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AD1B" w14:textId="55448EA9" w:rsidR="000641AE" w:rsidRPr="00E4364D" w:rsidRDefault="000641AE" w:rsidP="000641AE">
      <w:pPr>
        <w:pStyle w:val="StandardWeb"/>
        <w:spacing w:before="0" w:beforeAutospacing="0" w:after="450" w:afterAutospacing="0" w:line="420" w:lineRule="atLeast"/>
        <w:rPr>
          <w:color w:val="484747"/>
        </w:rPr>
      </w:pPr>
      <w:r w:rsidRPr="00E4364D">
        <w:rPr>
          <w:color w:val="484747"/>
        </w:rPr>
        <w:t xml:space="preserve"> Sigurnost djece u vrtiću jedna je od temeljnih vrijednosti i zato smo se na već na samom početku rada uključili  u projekt Hrvatskog Crvenog križa pod nazivom „Sigurnije škole i vrtići“.</w:t>
      </w:r>
    </w:p>
    <w:p w14:paraId="52739A88" w14:textId="77777777" w:rsidR="000641AE" w:rsidRPr="00E4364D" w:rsidRDefault="000641AE" w:rsidP="000641AE">
      <w:pPr>
        <w:pStyle w:val="StandardWeb"/>
        <w:spacing w:before="0" w:beforeAutospacing="0" w:after="450" w:afterAutospacing="0" w:line="420" w:lineRule="atLeast"/>
        <w:rPr>
          <w:color w:val="484747"/>
        </w:rPr>
      </w:pPr>
      <w:r w:rsidRPr="00E4364D">
        <w:rPr>
          <w:color w:val="484747"/>
        </w:rPr>
        <w:t>Cilj projekta je poboljšati znanja i ojačati kompetencije svih sudionika odgojno-obrazovnog procesa za teme vezane uz pripreme za izvanredne situacije (potres, požar…), prve pomoći, psihosocijalne podrške i sigurnosti u vrtiću.</w:t>
      </w:r>
    </w:p>
    <w:p w14:paraId="37FC3650" w14:textId="58649808" w:rsidR="000641AE" w:rsidRDefault="000641AE" w:rsidP="000641AE">
      <w:pPr>
        <w:pStyle w:val="StandardWeb"/>
        <w:spacing w:before="0" w:beforeAutospacing="0" w:after="450" w:afterAutospacing="0" w:line="420" w:lineRule="atLeast"/>
        <w:rPr>
          <w:color w:val="484747"/>
        </w:rPr>
      </w:pPr>
      <w:r w:rsidRPr="00E4364D">
        <w:rPr>
          <w:color w:val="484747"/>
        </w:rPr>
        <w:t xml:space="preserve">Registracijom i prijavom na platformu sigurnija-djeca.hck.hr dobili smo pristup raznim korisnim i edukativnim materijalima koje smo primijenili i proveli u svom radu.  Unaprijedili smo svoja znanja i vještine  pravilnog postupanja prije, za vrijeme i nakon izvanrednih situacija, savladali sigurnosne postupke </w:t>
      </w:r>
      <w:r w:rsidR="0099502F" w:rsidRPr="00E4364D">
        <w:rPr>
          <w:color w:val="484747"/>
        </w:rPr>
        <w:t xml:space="preserve">( sigurno mjesto u vrtiću, vježbe evakuacije, međusobna koordinacija svih djelatnika). </w:t>
      </w:r>
      <w:r w:rsidRPr="00E4364D">
        <w:rPr>
          <w:color w:val="484747"/>
        </w:rPr>
        <w:t>Na taj smo način povećali razinu sigurnosti u našem vrtiću i ostvarili postavljene ciljeve te nam je od strane Hrvatskog Crvenog križa</w:t>
      </w:r>
      <w:r w:rsidR="00745407" w:rsidRPr="00E4364D">
        <w:rPr>
          <w:color w:val="484747"/>
        </w:rPr>
        <w:t xml:space="preserve"> 18. ožujka 2022. godine</w:t>
      </w:r>
      <w:r w:rsidRPr="00E4364D">
        <w:rPr>
          <w:color w:val="484747"/>
        </w:rPr>
        <w:t xml:space="preserve"> dodijeljena oznaka   „NAŠ VRTIĆ JE SIGURAN!“</w:t>
      </w:r>
    </w:p>
    <w:p w14:paraId="2629475F" w14:textId="77777777" w:rsidR="00F25011" w:rsidRPr="00E4364D" w:rsidRDefault="00F25011" w:rsidP="000641AE">
      <w:pPr>
        <w:pStyle w:val="StandardWeb"/>
        <w:spacing w:before="0" w:beforeAutospacing="0" w:after="450" w:afterAutospacing="0" w:line="420" w:lineRule="atLeast"/>
        <w:rPr>
          <w:color w:val="484747"/>
        </w:rPr>
      </w:pPr>
    </w:p>
    <w:p w14:paraId="176D31B2" w14:textId="77777777" w:rsidR="003273DF" w:rsidRPr="00E4364D" w:rsidRDefault="003273DF" w:rsidP="000641AE">
      <w:pPr>
        <w:pStyle w:val="StandardWeb"/>
        <w:spacing w:before="0" w:beforeAutospacing="0" w:after="450" w:afterAutospacing="0" w:line="420" w:lineRule="atLeast"/>
        <w:rPr>
          <w:color w:val="484747"/>
        </w:rPr>
      </w:pPr>
    </w:p>
    <w:p w14:paraId="08A0C738" w14:textId="74FF09EF" w:rsidR="0099502F" w:rsidRPr="00E4364D" w:rsidRDefault="0099502F" w:rsidP="000641AE">
      <w:pPr>
        <w:pStyle w:val="StandardWeb"/>
        <w:spacing w:before="0" w:beforeAutospacing="0" w:after="450" w:afterAutospacing="0" w:line="420" w:lineRule="atLeast"/>
        <w:rPr>
          <w:color w:val="484747"/>
        </w:rPr>
      </w:pPr>
      <w:r w:rsidRPr="00E4364D">
        <w:rPr>
          <w:color w:val="484747"/>
        </w:rPr>
        <w:t>.</w:t>
      </w:r>
    </w:p>
    <w:p w14:paraId="61BC6BE9" w14:textId="77777777" w:rsidR="00944588" w:rsidRPr="00E4364D" w:rsidRDefault="00944588">
      <w:pPr>
        <w:rPr>
          <w:rFonts w:ascii="Times New Roman" w:hAnsi="Times New Roman" w:cs="Times New Roman"/>
          <w:sz w:val="24"/>
          <w:szCs w:val="24"/>
        </w:rPr>
      </w:pPr>
    </w:p>
    <w:sectPr w:rsidR="00944588" w:rsidRPr="00E4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AE"/>
    <w:rsid w:val="000641AE"/>
    <w:rsid w:val="003273DF"/>
    <w:rsid w:val="00745407"/>
    <w:rsid w:val="00944588"/>
    <w:rsid w:val="0099502F"/>
    <w:rsid w:val="00E4364D"/>
    <w:rsid w:val="00F2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1044"/>
  <w15:chartTrackingRefBased/>
  <w15:docId w15:val="{81A300A8-848C-4BC3-9F0B-23335E08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64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2022-03-18T09:50:00Z</dcterms:created>
  <dcterms:modified xsi:type="dcterms:W3CDTF">2022-03-18T12:45:00Z</dcterms:modified>
</cp:coreProperties>
</file>