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BC4" w14:textId="60AB2079" w:rsidR="003D733E" w:rsidRPr="004E7872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Dječji vrtić JUREK</w:t>
      </w:r>
    </w:p>
    <w:p w14:paraId="0402E2E6" w14:textId="77777777" w:rsidR="004E7872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Novo naselje 4,</w:t>
      </w:r>
    </w:p>
    <w:p w14:paraId="20099DF9" w14:textId="7DC74C4C" w:rsidR="00BF2E31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 xml:space="preserve"> 49245 Gornja Stubica</w:t>
      </w:r>
    </w:p>
    <w:p w14:paraId="61C6E908" w14:textId="0755CA93" w:rsidR="004E7872" w:rsidRDefault="004E7872" w:rsidP="004E7872">
      <w:pPr>
        <w:spacing w:after="0"/>
        <w:rPr>
          <w:rFonts w:ascii="Times New Roman" w:hAnsi="Times New Roman" w:cs="Times New Roman"/>
        </w:rPr>
      </w:pPr>
      <w:hyperlink r:id="rId4" w:history="1">
        <w:r w:rsidRPr="007F4E7D">
          <w:rPr>
            <w:rStyle w:val="Hiperveza"/>
            <w:rFonts w:ascii="Times New Roman" w:hAnsi="Times New Roman" w:cs="Times New Roman"/>
          </w:rPr>
          <w:t>Tel:</w:t>
        </w:r>
        <w:r>
          <w:rPr>
            <w:rStyle w:val="Hiperveza"/>
            <w:rFonts w:ascii="Times New Roman" w:hAnsi="Times New Roman" w:cs="Times New Roman"/>
          </w:rPr>
          <w:t xml:space="preserve"> </w:t>
        </w:r>
        <w:r w:rsidRPr="007F4E7D">
          <w:rPr>
            <w:rStyle w:val="Hiperveza"/>
            <w:rFonts w:ascii="Times New Roman" w:hAnsi="Times New Roman" w:cs="Times New Roman"/>
          </w:rPr>
          <w:t>049/553-084</w:t>
        </w:r>
      </w:hyperlink>
    </w:p>
    <w:p w14:paraId="6F8F60C3" w14:textId="014929B2" w:rsid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 w:rsidRPr="007F4E7D">
          <w:rPr>
            <w:rStyle w:val="Hiperveza"/>
            <w:rFonts w:ascii="Times New Roman" w:hAnsi="Times New Roman" w:cs="Times New Roman"/>
          </w:rPr>
          <w:t>djecjivrticjurek@djecjivrticjurek.hr</w:t>
        </w:r>
      </w:hyperlink>
    </w:p>
    <w:p w14:paraId="6ED13F4B" w14:textId="29A77608" w:rsid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KLASA:400-02/22-01/1</w:t>
      </w:r>
    </w:p>
    <w:p w14:paraId="72E593CB" w14:textId="4698368A" w:rsid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URBROJ:2113-60-02-22-1</w:t>
      </w:r>
    </w:p>
    <w:p w14:paraId="58712C6A" w14:textId="3DFA0427" w:rsidR="004E7872" w:rsidRP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Gornja Stubica, 02</w:t>
      </w:r>
      <w:r w:rsidR="00172AB1">
        <w:rPr>
          <w:rFonts w:ascii="Times New Roman" w:hAnsi="Times New Roman" w:cs="Times New Roman"/>
        </w:rPr>
        <w:t>.01.2022.</w:t>
      </w:r>
    </w:p>
    <w:p w14:paraId="60428040" w14:textId="360979F4" w:rsidR="00BF2E31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OIB:62939706397</w:t>
      </w:r>
    </w:p>
    <w:p w14:paraId="249849C1" w14:textId="015228DD" w:rsidR="00172AB1" w:rsidRDefault="00172AB1" w:rsidP="004E7872">
      <w:pPr>
        <w:spacing w:after="0"/>
        <w:rPr>
          <w:rFonts w:ascii="Times New Roman" w:hAnsi="Times New Roman" w:cs="Times New Roman"/>
        </w:rPr>
      </w:pPr>
    </w:p>
    <w:p w14:paraId="47F65F28" w14:textId="77777777" w:rsidR="00172AB1" w:rsidRPr="004E7872" w:rsidRDefault="00172AB1" w:rsidP="004E7872">
      <w:pPr>
        <w:spacing w:after="0"/>
        <w:rPr>
          <w:rFonts w:ascii="Times New Roman" w:hAnsi="Times New Roman" w:cs="Times New Roman"/>
        </w:rPr>
      </w:pPr>
    </w:p>
    <w:p w14:paraId="37483C57" w14:textId="2DD3EBCA" w:rsidR="00172AB1" w:rsidRPr="004E7872" w:rsidRDefault="0017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28. Zakona o javnoj nabavi („Narodne novine“ broj:120/2016.), u skladu s financijskim planom vrtića za 2022.godinu, ravnateljica dječjeg vrtića JUREK, donosi:</w:t>
      </w:r>
    </w:p>
    <w:p w14:paraId="167A76E4" w14:textId="51AD5633" w:rsidR="00BF2E31" w:rsidRDefault="00BF2E31" w:rsidP="00BF2E31">
      <w:pPr>
        <w:jc w:val="center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PLAN NABAVE ROBA, RADOVA I USLUGA ZA 2022.g</w:t>
      </w:r>
    </w:p>
    <w:p w14:paraId="01D0D193" w14:textId="47314C9E" w:rsidR="00172AB1" w:rsidRDefault="00172AB1" w:rsidP="0017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Planom nabave za 2022.g određuje se nabava roba, radova i usluga za koje su sredstva planirana Financijskim planom za 2022.g DV JUREK, a koja će se u 2022. g provoditi sukladno odredbama Zakona o javnoj nabavi („Narodne novine“ broj:120/2016.), odnosno Odluke o provedbi postupaka jednostavne nabave u DV JUREK KLASA:</w:t>
      </w:r>
      <w:r w:rsidR="00157A0B">
        <w:rPr>
          <w:rFonts w:ascii="Times New Roman" w:hAnsi="Times New Roman" w:cs="Times New Roman"/>
        </w:rPr>
        <w:t>400-01/21-01/1, URBROJ:2113-60-21-03-1 od 20.12.2021.g.</w:t>
      </w:r>
    </w:p>
    <w:p w14:paraId="25C2E7BE" w14:textId="77777777" w:rsidR="00172AB1" w:rsidRPr="004E7872" w:rsidRDefault="00172AB1" w:rsidP="00172AB1">
      <w:pPr>
        <w:rPr>
          <w:rFonts w:ascii="Times New Roman" w:hAnsi="Times New Roman" w:cs="Times New Roman"/>
        </w:rPr>
      </w:pPr>
    </w:p>
    <w:tbl>
      <w:tblPr>
        <w:tblStyle w:val="Reetkatablice"/>
        <w:tblW w:w="15064" w:type="dxa"/>
        <w:tblLayout w:type="fixed"/>
        <w:tblLook w:val="04A0" w:firstRow="1" w:lastRow="0" w:firstColumn="1" w:lastColumn="0" w:noHBand="0" w:noVBand="1"/>
      </w:tblPr>
      <w:tblGrid>
        <w:gridCol w:w="639"/>
        <w:gridCol w:w="886"/>
        <w:gridCol w:w="1186"/>
        <w:gridCol w:w="1327"/>
        <w:gridCol w:w="1329"/>
        <w:gridCol w:w="923"/>
        <w:gridCol w:w="1104"/>
        <w:gridCol w:w="869"/>
        <w:gridCol w:w="1727"/>
        <w:gridCol w:w="1322"/>
        <w:gridCol w:w="1275"/>
        <w:gridCol w:w="1275"/>
        <w:gridCol w:w="1202"/>
      </w:tblGrid>
      <w:tr w:rsidR="00FA1F79" w:rsidRPr="004E7872" w14:paraId="2C827BAE" w14:textId="5406EBED" w:rsidTr="00FA1F79">
        <w:trPr>
          <w:trHeight w:val="929"/>
        </w:trPr>
        <w:tc>
          <w:tcPr>
            <w:tcW w:w="639" w:type="dxa"/>
          </w:tcPr>
          <w:p w14:paraId="2B750FE9" w14:textId="4AEB9DB3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86" w:type="dxa"/>
          </w:tcPr>
          <w:p w14:paraId="44F0293F" w14:textId="2E5D9168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Pozicija</w:t>
            </w:r>
          </w:p>
        </w:tc>
        <w:tc>
          <w:tcPr>
            <w:tcW w:w="1186" w:type="dxa"/>
          </w:tcPr>
          <w:p w14:paraId="4C6B3A4A" w14:textId="3CC790D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27" w:type="dxa"/>
          </w:tcPr>
          <w:p w14:paraId="48A81202" w14:textId="29877AB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Procijenjena vrijednost nabave </w:t>
            </w:r>
          </w:p>
        </w:tc>
        <w:tc>
          <w:tcPr>
            <w:tcW w:w="1329" w:type="dxa"/>
          </w:tcPr>
          <w:p w14:paraId="72C7AA7E" w14:textId="1FC9D25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Vrsta postupka nabave</w:t>
            </w:r>
          </w:p>
        </w:tc>
        <w:tc>
          <w:tcPr>
            <w:tcW w:w="923" w:type="dxa"/>
          </w:tcPr>
          <w:p w14:paraId="70E4A6D2" w14:textId="3E391B7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1104" w:type="dxa"/>
          </w:tcPr>
          <w:p w14:paraId="0EE0BAA8" w14:textId="3A58B8C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Predmet podijeljen na grupe</w:t>
            </w:r>
          </w:p>
        </w:tc>
        <w:tc>
          <w:tcPr>
            <w:tcW w:w="869" w:type="dxa"/>
          </w:tcPr>
          <w:p w14:paraId="5E6575F4" w14:textId="0B13961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Sklapa se ugovor</w:t>
            </w:r>
          </w:p>
        </w:tc>
        <w:tc>
          <w:tcPr>
            <w:tcW w:w="1727" w:type="dxa"/>
          </w:tcPr>
          <w:p w14:paraId="756AF0F2" w14:textId="201950E5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Brojčana </w:t>
            </w:r>
            <w:proofErr w:type="spellStart"/>
            <w:r w:rsidRPr="004E7872">
              <w:rPr>
                <w:rFonts w:ascii="Times New Roman" w:hAnsi="Times New Roman" w:cs="Times New Roman"/>
              </w:rPr>
              <w:t>oznakapredmeta</w:t>
            </w:r>
            <w:proofErr w:type="spellEnd"/>
            <w:r w:rsidRPr="004E7872">
              <w:rPr>
                <w:rFonts w:ascii="Times New Roman" w:hAnsi="Times New Roman" w:cs="Times New Roman"/>
              </w:rPr>
              <w:t xml:space="preserve"> nabave iz CPV-a</w:t>
            </w:r>
          </w:p>
        </w:tc>
        <w:tc>
          <w:tcPr>
            <w:tcW w:w="1322" w:type="dxa"/>
          </w:tcPr>
          <w:p w14:paraId="22AA75EB" w14:textId="1862047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Planirano trajanje ugovora</w:t>
            </w:r>
          </w:p>
        </w:tc>
        <w:tc>
          <w:tcPr>
            <w:tcW w:w="1275" w:type="dxa"/>
          </w:tcPr>
          <w:p w14:paraId="007A718C" w14:textId="45FF5B0C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Vrijedi od</w:t>
            </w:r>
          </w:p>
        </w:tc>
        <w:tc>
          <w:tcPr>
            <w:tcW w:w="1275" w:type="dxa"/>
          </w:tcPr>
          <w:p w14:paraId="7462ABAC" w14:textId="5B60A63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Vrijedi do</w:t>
            </w:r>
          </w:p>
        </w:tc>
        <w:tc>
          <w:tcPr>
            <w:tcW w:w="1202" w:type="dxa"/>
          </w:tcPr>
          <w:p w14:paraId="0860DEF3" w14:textId="64DD4F4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Napomena </w:t>
            </w:r>
          </w:p>
        </w:tc>
      </w:tr>
      <w:tr w:rsidR="00FA1F79" w:rsidRPr="004E7872" w14:paraId="1FBCB014" w14:textId="15723E5C" w:rsidTr="00FA1F79">
        <w:trPr>
          <w:trHeight w:val="877"/>
        </w:trPr>
        <w:tc>
          <w:tcPr>
            <w:tcW w:w="639" w:type="dxa"/>
          </w:tcPr>
          <w:p w14:paraId="24CF996E" w14:textId="37C45E09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6" w:type="dxa"/>
          </w:tcPr>
          <w:p w14:paraId="4B3DD4EC" w14:textId="35F0CFE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32219</w:t>
            </w:r>
          </w:p>
        </w:tc>
        <w:tc>
          <w:tcPr>
            <w:tcW w:w="1186" w:type="dxa"/>
          </w:tcPr>
          <w:p w14:paraId="1E1E31E9" w14:textId="147288A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Materijal za rad u skupinama</w:t>
            </w:r>
          </w:p>
        </w:tc>
        <w:tc>
          <w:tcPr>
            <w:tcW w:w="1327" w:type="dxa"/>
          </w:tcPr>
          <w:p w14:paraId="076D78C3" w14:textId="2DFE4F4A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24.000,00 kn</w:t>
            </w:r>
          </w:p>
        </w:tc>
        <w:tc>
          <w:tcPr>
            <w:tcW w:w="1329" w:type="dxa"/>
          </w:tcPr>
          <w:p w14:paraId="0DBE7E66" w14:textId="61A8EFD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6003D35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0DCE901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487B592A" w14:textId="06ACAED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3F1875A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28674A63" w14:textId="53E6A7C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275" w:type="dxa"/>
          </w:tcPr>
          <w:p w14:paraId="1D9D77F5" w14:textId="23530AE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Nastavak iz 2021.</w:t>
            </w:r>
          </w:p>
        </w:tc>
        <w:tc>
          <w:tcPr>
            <w:tcW w:w="1275" w:type="dxa"/>
          </w:tcPr>
          <w:p w14:paraId="3D0FAA2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1CFE6957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71A727F4" w14:textId="5463EF91" w:rsidTr="00FA1F79">
        <w:trPr>
          <w:trHeight w:val="929"/>
        </w:trPr>
        <w:tc>
          <w:tcPr>
            <w:tcW w:w="639" w:type="dxa"/>
          </w:tcPr>
          <w:p w14:paraId="24BBAAD6" w14:textId="3460160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6" w:type="dxa"/>
          </w:tcPr>
          <w:p w14:paraId="4E9596BA" w14:textId="324CD365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32211</w:t>
            </w:r>
          </w:p>
        </w:tc>
        <w:tc>
          <w:tcPr>
            <w:tcW w:w="1186" w:type="dxa"/>
          </w:tcPr>
          <w:p w14:paraId="5BC4463E" w14:textId="2908817C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327" w:type="dxa"/>
          </w:tcPr>
          <w:p w14:paraId="13C7AF36" w14:textId="1C635C2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12.000,00 kn</w:t>
            </w:r>
          </w:p>
        </w:tc>
        <w:tc>
          <w:tcPr>
            <w:tcW w:w="1329" w:type="dxa"/>
          </w:tcPr>
          <w:p w14:paraId="6E9979AA" w14:textId="405272B0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10DD60C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17D75DA2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C2FDC6E" w14:textId="4959212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132833DE" w14:textId="242E49C5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30192000-1</w:t>
            </w:r>
          </w:p>
        </w:tc>
        <w:tc>
          <w:tcPr>
            <w:tcW w:w="1322" w:type="dxa"/>
          </w:tcPr>
          <w:p w14:paraId="085A7F34" w14:textId="7F2D2DDC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275" w:type="dxa"/>
          </w:tcPr>
          <w:p w14:paraId="12CEA02C" w14:textId="0ED791B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Nastavak iz 2021.</w:t>
            </w:r>
          </w:p>
        </w:tc>
        <w:tc>
          <w:tcPr>
            <w:tcW w:w="1275" w:type="dxa"/>
          </w:tcPr>
          <w:p w14:paraId="1BE366E4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7DEF076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41A0B408" w14:textId="775D98E9" w:rsidTr="00FA1F79">
        <w:trPr>
          <w:trHeight w:val="877"/>
        </w:trPr>
        <w:tc>
          <w:tcPr>
            <w:tcW w:w="639" w:type="dxa"/>
          </w:tcPr>
          <w:p w14:paraId="34B49D59" w14:textId="195136F4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6" w:type="dxa"/>
          </w:tcPr>
          <w:p w14:paraId="100533C8" w14:textId="0DF4BE4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32214</w:t>
            </w:r>
          </w:p>
        </w:tc>
        <w:tc>
          <w:tcPr>
            <w:tcW w:w="1186" w:type="dxa"/>
          </w:tcPr>
          <w:p w14:paraId="32A027F8" w14:textId="3719FA94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Sredstva za čišćenje</w:t>
            </w:r>
          </w:p>
        </w:tc>
        <w:tc>
          <w:tcPr>
            <w:tcW w:w="1327" w:type="dxa"/>
          </w:tcPr>
          <w:p w14:paraId="452A244B" w14:textId="184E5FFC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24.000,00 kn</w:t>
            </w:r>
          </w:p>
        </w:tc>
        <w:tc>
          <w:tcPr>
            <w:tcW w:w="1329" w:type="dxa"/>
          </w:tcPr>
          <w:p w14:paraId="7CBF2ADB" w14:textId="11300734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4CDC1D0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3353618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20D2324B" w14:textId="6201179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3AE03971" w14:textId="3516980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39000000-2</w:t>
            </w:r>
          </w:p>
        </w:tc>
        <w:tc>
          <w:tcPr>
            <w:tcW w:w="1322" w:type="dxa"/>
          </w:tcPr>
          <w:p w14:paraId="470887DB" w14:textId="6918C7A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75" w:type="dxa"/>
          </w:tcPr>
          <w:p w14:paraId="2D50B44D" w14:textId="02555474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03.01.2022.</w:t>
            </w:r>
          </w:p>
        </w:tc>
        <w:tc>
          <w:tcPr>
            <w:tcW w:w="1275" w:type="dxa"/>
          </w:tcPr>
          <w:p w14:paraId="0C21BC5A" w14:textId="1310A79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03.01.2023.</w:t>
            </w:r>
          </w:p>
        </w:tc>
        <w:tc>
          <w:tcPr>
            <w:tcW w:w="1202" w:type="dxa"/>
          </w:tcPr>
          <w:p w14:paraId="05437C06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384E5CF0" w14:textId="502E45CA" w:rsidTr="00FA1F79">
        <w:trPr>
          <w:trHeight w:val="929"/>
        </w:trPr>
        <w:tc>
          <w:tcPr>
            <w:tcW w:w="639" w:type="dxa"/>
          </w:tcPr>
          <w:p w14:paraId="4D2773AB" w14:textId="3893729A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6" w:type="dxa"/>
          </w:tcPr>
          <w:p w14:paraId="7D8D3C03" w14:textId="257C8815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322245</w:t>
            </w:r>
          </w:p>
        </w:tc>
        <w:tc>
          <w:tcPr>
            <w:tcW w:w="1186" w:type="dxa"/>
          </w:tcPr>
          <w:p w14:paraId="2E443793" w14:textId="0E5F9389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Ostale namirnice</w:t>
            </w:r>
          </w:p>
        </w:tc>
        <w:tc>
          <w:tcPr>
            <w:tcW w:w="1327" w:type="dxa"/>
          </w:tcPr>
          <w:p w14:paraId="0A14DF3E" w14:textId="0F728A6D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40.000,00 kn</w:t>
            </w:r>
          </w:p>
        </w:tc>
        <w:tc>
          <w:tcPr>
            <w:tcW w:w="1329" w:type="dxa"/>
          </w:tcPr>
          <w:p w14:paraId="5DC50305" w14:textId="0B7C50D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6A11CB2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47AC80EC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FDAB613" w14:textId="2ED616EA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4487D6A9" w14:textId="73F9517D" w:rsidR="00FA1F79" w:rsidRPr="004E7872" w:rsidRDefault="00B8085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15800000-6</w:t>
            </w:r>
          </w:p>
        </w:tc>
        <w:tc>
          <w:tcPr>
            <w:tcW w:w="1322" w:type="dxa"/>
          </w:tcPr>
          <w:p w14:paraId="2A42F07B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510656A" w14:textId="0E5B300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01.01.2022.</w:t>
            </w:r>
          </w:p>
        </w:tc>
        <w:tc>
          <w:tcPr>
            <w:tcW w:w="1275" w:type="dxa"/>
          </w:tcPr>
          <w:p w14:paraId="410F7F54" w14:textId="4DB18E3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31.12.2022.</w:t>
            </w:r>
          </w:p>
        </w:tc>
        <w:tc>
          <w:tcPr>
            <w:tcW w:w="1202" w:type="dxa"/>
          </w:tcPr>
          <w:p w14:paraId="0A94A1F8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1ED5F84B" w14:textId="77657A79" w:rsidTr="00FA1F79">
        <w:trPr>
          <w:trHeight w:val="877"/>
        </w:trPr>
        <w:tc>
          <w:tcPr>
            <w:tcW w:w="639" w:type="dxa"/>
          </w:tcPr>
          <w:p w14:paraId="3150474B" w14:textId="049CFB2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86" w:type="dxa"/>
          </w:tcPr>
          <w:p w14:paraId="6FCBD57F" w14:textId="47FAA29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322244</w:t>
            </w:r>
          </w:p>
        </w:tc>
        <w:tc>
          <w:tcPr>
            <w:tcW w:w="1186" w:type="dxa"/>
          </w:tcPr>
          <w:p w14:paraId="79CA4D63" w14:textId="1447267D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1327" w:type="dxa"/>
          </w:tcPr>
          <w:p w14:paraId="6107D0AA" w14:textId="1AEA5DB9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40.000,00 kn</w:t>
            </w:r>
          </w:p>
        </w:tc>
        <w:tc>
          <w:tcPr>
            <w:tcW w:w="1329" w:type="dxa"/>
          </w:tcPr>
          <w:p w14:paraId="03DCF3C9" w14:textId="4A55B7E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4E811A52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49DB8D63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06CBE164" w14:textId="5972D22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5692654F" w14:textId="7CC38BE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322" w:type="dxa"/>
          </w:tcPr>
          <w:p w14:paraId="49457971" w14:textId="112DD8C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75" w:type="dxa"/>
          </w:tcPr>
          <w:p w14:paraId="0950B38E" w14:textId="63E0161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01.01.2022.</w:t>
            </w:r>
          </w:p>
        </w:tc>
        <w:tc>
          <w:tcPr>
            <w:tcW w:w="1275" w:type="dxa"/>
          </w:tcPr>
          <w:p w14:paraId="7804F758" w14:textId="288AE29D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31.12.2022.</w:t>
            </w:r>
          </w:p>
        </w:tc>
        <w:tc>
          <w:tcPr>
            <w:tcW w:w="1202" w:type="dxa"/>
          </w:tcPr>
          <w:p w14:paraId="7191E3FA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3A54AB4E" w14:textId="426F8E9D" w:rsidTr="00FA1F79">
        <w:trPr>
          <w:trHeight w:val="929"/>
        </w:trPr>
        <w:tc>
          <w:tcPr>
            <w:tcW w:w="639" w:type="dxa"/>
          </w:tcPr>
          <w:p w14:paraId="11A30D4C" w14:textId="5999146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6" w:type="dxa"/>
          </w:tcPr>
          <w:p w14:paraId="3741CAFE" w14:textId="647ED6B8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322243</w:t>
            </w:r>
          </w:p>
        </w:tc>
        <w:tc>
          <w:tcPr>
            <w:tcW w:w="1186" w:type="dxa"/>
          </w:tcPr>
          <w:p w14:paraId="72153675" w14:textId="188D9E4A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Kruh i pekarski proizvodi</w:t>
            </w:r>
          </w:p>
        </w:tc>
        <w:tc>
          <w:tcPr>
            <w:tcW w:w="1327" w:type="dxa"/>
          </w:tcPr>
          <w:p w14:paraId="32D70B95" w14:textId="537617CC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10.000,00 kn</w:t>
            </w:r>
          </w:p>
        </w:tc>
        <w:tc>
          <w:tcPr>
            <w:tcW w:w="1329" w:type="dxa"/>
          </w:tcPr>
          <w:p w14:paraId="7EE42E50" w14:textId="135D0344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12D1B571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122A65A1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F898017" w14:textId="25E1D94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6CFE545C" w14:textId="77777777" w:rsidR="00FA1F79" w:rsidRPr="004E7872" w:rsidRDefault="00FA1F79" w:rsidP="00BF2E31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E787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15811100-7</w:t>
            </w:r>
          </w:p>
          <w:p w14:paraId="5903F1CF" w14:textId="64EF661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15612500-6</w:t>
            </w:r>
          </w:p>
        </w:tc>
        <w:tc>
          <w:tcPr>
            <w:tcW w:w="1322" w:type="dxa"/>
          </w:tcPr>
          <w:p w14:paraId="07606AFE" w14:textId="779448FA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275" w:type="dxa"/>
          </w:tcPr>
          <w:p w14:paraId="18F54F1E" w14:textId="78AF395A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02.01.2022.</w:t>
            </w:r>
          </w:p>
        </w:tc>
        <w:tc>
          <w:tcPr>
            <w:tcW w:w="1275" w:type="dxa"/>
          </w:tcPr>
          <w:p w14:paraId="15E8F842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2588C4F5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0E16DC1C" w14:textId="52FDF8F9" w:rsidTr="00FA1F79">
        <w:trPr>
          <w:trHeight w:val="929"/>
        </w:trPr>
        <w:tc>
          <w:tcPr>
            <w:tcW w:w="639" w:type="dxa"/>
          </w:tcPr>
          <w:p w14:paraId="5D3C958B" w14:textId="04D41947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6" w:type="dxa"/>
          </w:tcPr>
          <w:p w14:paraId="7841D6E6" w14:textId="5906DDE8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322243</w:t>
            </w:r>
          </w:p>
        </w:tc>
        <w:tc>
          <w:tcPr>
            <w:tcW w:w="1186" w:type="dxa"/>
          </w:tcPr>
          <w:p w14:paraId="10DE3ADB" w14:textId="762DF992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Voće i povrće</w:t>
            </w:r>
          </w:p>
        </w:tc>
        <w:tc>
          <w:tcPr>
            <w:tcW w:w="1327" w:type="dxa"/>
          </w:tcPr>
          <w:p w14:paraId="38849C6E" w14:textId="20B1CA08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40.000,00 kn</w:t>
            </w:r>
          </w:p>
        </w:tc>
        <w:tc>
          <w:tcPr>
            <w:tcW w:w="1329" w:type="dxa"/>
          </w:tcPr>
          <w:p w14:paraId="5271FCA1" w14:textId="415F263D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79F59011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5CA4C56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834CE9D" w14:textId="27835AB4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5CE73599" w14:textId="07710CE0" w:rsidR="00EB1EAC" w:rsidRPr="004E7872" w:rsidRDefault="00B8085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1322" w:type="dxa"/>
          </w:tcPr>
          <w:p w14:paraId="2D00233F" w14:textId="144858C9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75" w:type="dxa"/>
          </w:tcPr>
          <w:p w14:paraId="7954FA9B" w14:textId="0B6CA425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01.01.2022.</w:t>
            </w:r>
          </w:p>
        </w:tc>
        <w:tc>
          <w:tcPr>
            <w:tcW w:w="1275" w:type="dxa"/>
          </w:tcPr>
          <w:p w14:paraId="4C1EFA87" w14:textId="688ABEBD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31.12.2022.</w:t>
            </w:r>
          </w:p>
        </w:tc>
        <w:tc>
          <w:tcPr>
            <w:tcW w:w="1202" w:type="dxa"/>
          </w:tcPr>
          <w:p w14:paraId="5B7DEE6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3CF00966" w14:textId="1F411877" w:rsidTr="00FA1F79">
        <w:trPr>
          <w:trHeight w:val="877"/>
        </w:trPr>
        <w:tc>
          <w:tcPr>
            <w:tcW w:w="639" w:type="dxa"/>
          </w:tcPr>
          <w:p w14:paraId="1E06CEE1" w14:textId="5DB20910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6" w:type="dxa"/>
          </w:tcPr>
          <w:p w14:paraId="063B43C4" w14:textId="3145EFD6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322241</w:t>
            </w:r>
          </w:p>
        </w:tc>
        <w:tc>
          <w:tcPr>
            <w:tcW w:w="1186" w:type="dxa"/>
          </w:tcPr>
          <w:p w14:paraId="2AA36842" w14:textId="66D8A986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Meso i mesne prerađevine</w:t>
            </w:r>
          </w:p>
        </w:tc>
        <w:tc>
          <w:tcPr>
            <w:tcW w:w="1327" w:type="dxa"/>
          </w:tcPr>
          <w:p w14:paraId="59E36C57" w14:textId="053147BD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45.000,00 kn</w:t>
            </w:r>
          </w:p>
        </w:tc>
        <w:tc>
          <w:tcPr>
            <w:tcW w:w="1329" w:type="dxa"/>
          </w:tcPr>
          <w:p w14:paraId="1AE4EE7D" w14:textId="77777777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</w:t>
            </w:r>
          </w:p>
          <w:p w14:paraId="04C02093" w14:textId="03BE9428" w:rsidR="00EB1EAC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923" w:type="dxa"/>
          </w:tcPr>
          <w:p w14:paraId="59AE4825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0E129BBF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AED9BDD" w14:textId="231F8984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0881774F" w14:textId="2001ADB6" w:rsidR="00FA1F79" w:rsidRPr="004E7872" w:rsidRDefault="00E5139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1322" w:type="dxa"/>
          </w:tcPr>
          <w:p w14:paraId="20C163EF" w14:textId="77777777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 godina</w:t>
            </w:r>
            <w:r w:rsidR="00DA11ED" w:rsidRPr="004E7872">
              <w:rPr>
                <w:rFonts w:ascii="Times New Roman" w:hAnsi="Times New Roman" w:cs="Times New Roman"/>
              </w:rPr>
              <w:t>,</w:t>
            </w:r>
          </w:p>
          <w:p w14:paraId="69CAB54A" w14:textId="54FEC7B6" w:rsidR="00DA11ED" w:rsidRPr="004E7872" w:rsidRDefault="00DA11ED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275" w:type="dxa"/>
          </w:tcPr>
          <w:p w14:paraId="2099BC70" w14:textId="6F3D2160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01.01.2022.</w:t>
            </w:r>
          </w:p>
        </w:tc>
        <w:tc>
          <w:tcPr>
            <w:tcW w:w="1275" w:type="dxa"/>
          </w:tcPr>
          <w:p w14:paraId="44DEE563" w14:textId="08200C8F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31.12.2022.</w:t>
            </w:r>
          </w:p>
        </w:tc>
        <w:tc>
          <w:tcPr>
            <w:tcW w:w="1202" w:type="dxa"/>
          </w:tcPr>
          <w:p w14:paraId="3612D27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1716D5E0" w14:textId="01CF8890" w:rsidTr="00FA1F79">
        <w:trPr>
          <w:trHeight w:val="929"/>
        </w:trPr>
        <w:tc>
          <w:tcPr>
            <w:tcW w:w="639" w:type="dxa"/>
          </w:tcPr>
          <w:p w14:paraId="5FA57095" w14:textId="0C4BB57E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6" w:type="dxa"/>
          </w:tcPr>
          <w:p w14:paraId="68DCFEDC" w14:textId="2A485410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32389</w:t>
            </w:r>
          </w:p>
        </w:tc>
        <w:tc>
          <w:tcPr>
            <w:tcW w:w="1186" w:type="dxa"/>
          </w:tcPr>
          <w:p w14:paraId="012A2BFF" w14:textId="16759978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Računalne usluge </w:t>
            </w:r>
          </w:p>
        </w:tc>
        <w:tc>
          <w:tcPr>
            <w:tcW w:w="1327" w:type="dxa"/>
          </w:tcPr>
          <w:p w14:paraId="49E68298" w14:textId="08EADDAA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35.000,00 </w:t>
            </w:r>
          </w:p>
        </w:tc>
        <w:tc>
          <w:tcPr>
            <w:tcW w:w="1329" w:type="dxa"/>
          </w:tcPr>
          <w:p w14:paraId="2B2CDA76" w14:textId="53390C3B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923" w:type="dxa"/>
          </w:tcPr>
          <w:p w14:paraId="72C5AC9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247C1BB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484102B1" w14:textId="63AAE0C7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27" w:type="dxa"/>
          </w:tcPr>
          <w:p w14:paraId="011122C3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096F39E2" w14:textId="33328FC3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275" w:type="dxa"/>
          </w:tcPr>
          <w:p w14:paraId="0B0C3892" w14:textId="70B8AEC5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10.01.2022.</w:t>
            </w:r>
          </w:p>
        </w:tc>
        <w:tc>
          <w:tcPr>
            <w:tcW w:w="1275" w:type="dxa"/>
          </w:tcPr>
          <w:p w14:paraId="6EE2F11F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13491DA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FA1F79" w:rsidRPr="004E7872" w14:paraId="78064F8C" w14:textId="28C1E737" w:rsidTr="00FA1F79">
        <w:trPr>
          <w:trHeight w:val="877"/>
        </w:trPr>
        <w:tc>
          <w:tcPr>
            <w:tcW w:w="639" w:type="dxa"/>
          </w:tcPr>
          <w:p w14:paraId="6217AA0C" w14:textId="3B6DCC78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14:paraId="40E366A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6EE4E0EA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5D955436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44CC8857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75973A95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45AF632F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47CE20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75F92712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725CE4A2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BC07DF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86DAF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688A1CC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</w:tbl>
    <w:p w14:paraId="472736B4" w14:textId="33E7FB3C" w:rsidR="00BF2E31" w:rsidRDefault="00BF2E31"/>
    <w:p w14:paraId="659E06C9" w14:textId="4A97B7F6" w:rsidR="00514D7F" w:rsidRPr="003D0BA5" w:rsidRDefault="00514D7F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Ukoliko tijekom godine dođe do promjene vrijednosti gore navedenih predmeta nabave ili potrebe za nabavom drugih predmeta nabave, pristupit će se izmjenama i dopunama Plana nabave DV JUREK za 2022.g, sukladno Zakonu o javnoj nabavi (N.N.120/16).Ovaj plan nabave roba, radova i usluga stupa na snagu danom donošenja, a primjenjuje se od 01.01.2022.godine i objavit će se na internetskim stranicama</w:t>
      </w:r>
      <w:r w:rsidR="003D0BA5" w:rsidRPr="003D0BA5">
        <w:rPr>
          <w:rFonts w:ascii="Times New Roman" w:hAnsi="Times New Roman" w:cs="Times New Roman"/>
        </w:rPr>
        <w:t xml:space="preserve"> DV JUREK.</w:t>
      </w:r>
      <w:r w:rsidR="003D0BA5">
        <w:rPr>
          <w:rFonts w:ascii="Times New Roman" w:hAnsi="Times New Roman" w:cs="Times New Roman"/>
        </w:rPr>
        <w:t xml:space="preserve"> (https://djecjivrticjurek.hr)</w:t>
      </w:r>
    </w:p>
    <w:p w14:paraId="11C74790" w14:textId="251108E6" w:rsidR="003D0BA5" w:rsidRPr="003D0BA5" w:rsidRDefault="003D0BA5">
      <w:pPr>
        <w:rPr>
          <w:rFonts w:ascii="Times New Roman" w:hAnsi="Times New Roman" w:cs="Times New Roman"/>
        </w:rPr>
      </w:pPr>
    </w:p>
    <w:p w14:paraId="198F3221" w14:textId="24275873" w:rsidR="003D0BA5" w:rsidRPr="003D0BA5" w:rsidRDefault="003D0BA5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Dostaviti:</w:t>
      </w:r>
    </w:p>
    <w:p w14:paraId="147908E6" w14:textId="638AAB7B" w:rsidR="003D0BA5" w:rsidRPr="003D0BA5" w:rsidRDefault="003D0BA5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1.DV JUREK</w:t>
      </w:r>
    </w:p>
    <w:p w14:paraId="59E1777B" w14:textId="39794038" w:rsidR="003D0BA5" w:rsidRDefault="003D0BA5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2.Za objavu-web stranica DV JUREK</w:t>
      </w:r>
    </w:p>
    <w:p w14:paraId="7BA174BD" w14:textId="7C08730A" w:rsidR="003D0BA5" w:rsidRDefault="003D0BA5">
      <w:pPr>
        <w:rPr>
          <w:rFonts w:ascii="Times New Roman" w:hAnsi="Times New Roman" w:cs="Times New Roman"/>
        </w:rPr>
      </w:pPr>
    </w:p>
    <w:p w14:paraId="6B32348D" w14:textId="190A2A7B" w:rsidR="003D0BA5" w:rsidRDefault="003D0BA5" w:rsidP="003D0B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14:paraId="360C77F1" w14:textId="3B8A256B" w:rsidR="003D0BA5" w:rsidRPr="003D0BA5" w:rsidRDefault="003D0BA5" w:rsidP="003D0B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Božica Hrestak</w:t>
      </w:r>
    </w:p>
    <w:sectPr w:rsidR="003D0BA5" w:rsidRPr="003D0BA5" w:rsidSect="00BF2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1"/>
    <w:rsid w:val="0012450E"/>
    <w:rsid w:val="00157A0B"/>
    <w:rsid w:val="00172AB1"/>
    <w:rsid w:val="003D0BA5"/>
    <w:rsid w:val="003D733E"/>
    <w:rsid w:val="004E7872"/>
    <w:rsid w:val="00514D7F"/>
    <w:rsid w:val="008A7B57"/>
    <w:rsid w:val="00A666AD"/>
    <w:rsid w:val="00B80851"/>
    <w:rsid w:val="00BF2E31"/>
    <w:rsid w:val="00DA11ED"/>
    <w:rsid w:val="00E5139E"/>
    <w:rsid w:val="00EB1EAC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E5A"/>
  <w15:chartTrackingRefBased/>
  <w15:docId w15:val="{9ADD20EE-93AF-402C-9514-29B4E61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78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ecjivrticjurek@djecjivrticjurek.hr" TargetMode="External"/><Relationship Id="rId4" Type="http://schemas.openxmlformats.org/officeDocument/2006/relationships/hyperlink" Target="Tel:049/553-0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2022-02-17T09:18:00Z</dcterms:created>
  <dcterms:modified xsi:type="dcterms:W3CDTF">2022-09-29T11:31:00Z</dcterms:modified>
</cp:coreProperties>
</file>