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710B6" w14:paraId="67886B48" w14:textId="77777777">
        <w:tblPrEx>
          <w:tblCellMar>
            <w:top w:w="0" w:type="dxa"/>
            <w:bottom w:w="0" w:type="dxa"/>
          </w:tblCellMar>
        </w:tblPrEx>
        <w:trPr>
          <w:tblCellSpacing w:w="60" w:type="dxa"/>
        </w:trPr>
        <w:tc>
          <w:tcPr>
            <w:tcW w:w="1200" w:type="pct"/>
            <w:shd w:val="clear" w:color="auto" w:fill="E7F0F9"/>
          </w:tcPr>
          <w:p w14:paraId="78E22267" w14:textId="77777777" w:rsidR="001710B6" w:rsidRDefault="00000000">
            <w:pPr>
              <w:spacing w:after="0" w:line="240" w:lineRule="auto"/>
            </w:pPr>
            <w:r>
              <w:rPr>
                <w:b/>
              </w:rPr>
              <w:t>RKP broj</w:t>
            </w:r>
          </w:p>
        </w:tc>
        <w:tc>
          <w:tcPr>
            <w:tcW w:w="0" w:type="auto"/>
            <w:shd w:val="clear" w:color="auto" w:fill="E7F0F9"/>
          </w:tcPr>
          <w:p w14:paraId="164EC92C" w14:textId="77777777" w:rsidR="001710B6" w:rsidRDefault="00000000">
            <w:pPr>
              <w:spacing w:after="0" w:line="240" w:lineRule="auto"/>
            </w:pPr>
            <w:r>
              <w:t>52276</w:t>
            </w:r>
          </w:p>
        </w:tc>
      </w:tr>
      <w:tr w:rsidR="001710B6" w14:paraId="50AD2692" w14:textId="77777777">
        <w:tblPrEx>
          <w:tblCellMar>
            <w:top w:w="0" w:type="dxa"/>
            <w:bottom w:w="0" w:type="dxa"/>
          </w:tblCellMar>
        </w:tblPrEx>
        <w:trPr>
          <w:tblCellSpacing w:w="60" w:type="dxa"/>
        </w:trPr>
        <w:tc>
          <w:tcPr>
            <w:tcW w:w="1200" w:type="pct"/>
            <w:shd w:val="clear" w:color="auto" w:fill="E7F0F9"/>
          </w:tcPr>
          <w:p w14:paraId="7788A23D" w14:textId="77777777" w:rsidR="001710B6" w:rsidRDefault="00000000">
            <w:pPr>
              <w:spacing w:after="0" w:line="240" w:lineRule="auto"/>
            </w:pPr>
            <w:r>
              <w:rPr>
                <w:b/>
              </w:rPr>
              <w:t>Naziv obveznika</w:t>
            </w:r>
          </w:p>
        </w:tc>
        <w:tc>
          <w:tcPr>
            <w:tcW w:w="0" w:type="auto"/>
            <w:shd w:val="clear" w:color="auto" w:fill="E7F0F9"/>
          </w:tcPr>
          <w:p w14:paraId="4FC4EC61" w14:textId="77777777" w:rsidR="001710B6" w:rsidRDefault="00000000">
            <w:pPr>
              <w:spacing w:after="0" w:line="240" w:lineRule="auto"/>
            </w:pPr>
            <w:r>
              <w:t>DJEČJI VRTIĆ JUREK</w:t>
            </w:r>
          </w:p>
        </w:tc>
      </w:tr>
      <w:tr w:rsidR="001710B6" w14:paraId="0121CB46" w14:textId="77777777">
        <w:tblPrEx>
          <w:tblCellMar>
            <w:top w:w="0" w:type="dxa"/>
            <w:bottom w:w="0" w:type="dxa"/>
          </w:tblCellMar>
        </w:tblPrEx>
        <w:trPr>
          <w:tblCellSpacing w:w="60" w:type="dxa"/>
        </w:trPr>
        <w:tc>
          <w:tcPr>
            <w:tcW w:w="1200" w:type="pct"/>
            <w:shd w:val="clear" w:color="auto" w:fill="E7F0F9"/>
          </w:tcPr>
          <w:p w14:paraId="1DAD8702" w14:textId="77777777" w:rsidR="001710B6" w:rsidRDefault="00000000">
            <w:pPr>
              <w:spacing w:after="0" w:line="240" w:lineRule="auto"/>
            </w:pPr>
            <w:r>
              <w:rPr>
                <w:b/>
              </w:rPr>
              <w:t>Razina</w:t>
            </w:r>
          </w:p>
        </w:tc>
        <w:tc>
          <w:tcPr>
            <w:tcW w:w="0" w:type="auto"/>
            <w:shd w:val="clear" w:color="auto" w:fill="E7F0F9"/>
          </w:tcPr>
          <w:p w14:paraId="252114A5" w14:textId="77777777" w:rsidR="001710B6" w:rsidRDefault="00000000">
            <w:pPr>
              <w:spacing w:after="0" w:line="240" w:lineRule="auto"/>
            </w:pPr>
            <w:r>
              <w:t>21</w:t>
            </w:r>
          </w:p>
        </w:tc>
      </w:tr>
    </w:tbl>
    <w:p w14:paraId="087FDAEE" w14:textId="77777777" w:rsidR="001710B6" w:rsidRDefault="00000000">
      <w:r>
        <w:br/>
      </w:r>
    </w:p>
    <w:p w14:paraId="2BFE8D2B" w14:textId="77777777" w:rsidR="001710B6" w:rsidRDefault="00000000">
      <w:pPr>
        <w:spacing w:line="240" w:lineRule="auto"/>
        <w:jc w:val="center"/>
      </w:pPr>
      <w:r>
        <w:rPr>
          <w:b/>
          <w:sz w:val="28"/>
        </w:rPr>
        <w:t>BILJEŠKE UZ FINANCIJSKE IZVJEŠTAJE</w:t>
      </w:r>
    </w:p>
    <w:p w14:paraId="5F7A6C25" w14:textId="77777777" w:rsidR="001710B6" w:rsidRDefault="00000000">
      <w:pPr>
        <w:spacing w:line="240" w:lineRule="auto"/>
        <w:jc w:val="center"/>
      </w:pPr>
      <w:r>
        <w:rPr>
          <w:b/>
          <w:sz w:val="28"/>
        </w:rPr>
        <w:t>ZA RAZDOBLJE</w:t>
      </w:r>
    </w:p>
    <w:p w14:paraId="7693AE81" w14:textId="77777777" w:rsidR="001710B6" w:rsidRDefault="00000000">
      <w:pPr>
        <w:spacing w:line="240" w:lineRule="auto"/>
        <w:jc w:val="center"/>
      </w:pPr>
      <w:r>
        <w:rPr>
          <w:b/>
          <w:sz w:val="28"/>
        </w:rPr>
        <w:t>I - IX 2025.</w:t>
      </w:r>
    </w:p>
    <w:p w14:paraId="1A9A71F8" w14:textId="77777777" w:rsidR="001710B6" w:rsidRDefault="001710B6"/>
    <w:p w14:paraId="3212E82C" w14:textId="77777777" w:rsidR="001710B6" w:rsidRDefault="00000000">
      <w:pPr>
        <w:keepNext/>
        <w:spacing w:line="240" w:lineRule="auto"/>
        <w:jc w:val="center"/>
      </w:pPr>
      <w:r>
        <w:rPr>
          <w:b/>
          <w:sz w:val="28"/>
        </w:rPr>
        <w:t>Izvještaj o prihodima i rashodima, primicima i izdacima</w:t>
      </w:r>
    </w:p>
    <w:p w14:paraId="1A61B8DA" w14:textId="77777777" w:rsidR="001710B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1100C0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FD4702"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99D9F6"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4BA217"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95F92A"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848B90"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EADBD9" w14:textId="77777777" w:rsidR="001710B6" w:rsidRDefault="00000000">
            <w:pPr>
              <w:keepNext/>
              <w:keepLines/>
              <w:spacing w:after="0" w:line="240" w:lineRule="auto"/>
              <w:jc w:val="center"/>
            </w:pPr>
            <w:r>
              <w:rPr>
                <w:b/>
                <w:sz w:val="18"/>
              </w:rPr>
              <w:t>Indeks (%)</w:t>
            </w:r>
          </w:p>
        </w:tc>
      </w:tr>
      <w:tr w:rsidR="001710B6" w14:paraId="7D9E76A6" w14:textId="77777777">
        <w:tblPrEx>
          <w:tblCellMar>
            <w:top w:w="0" w:type="dxa"/>
            <w:bottom w:w="0" w:type="dxa"/>
          </w:tblCellMar>
        </w:tblPrEx>
        <w:trPr>
          <w:cantSplit/>
          <w:trHeight w:val="560"/>
        </w:trPr>
        <w:tc>
          <w:tcPr>
            <w:tcW w:w="700" w:type="dxa"/>
            <w:tcMar>
              <w:top w:w="0" w:type="dxa"/>
              <w:bottom w:w="0" w:type="dxa"/>
            </w:tcMar>
            <w:vAlign w:val="center"/>
          </w:tcPr>
          <w:p w14:paraId="64EDFEC0" w14:textId="77777777" w:rsidR="001710B6" w:rsidRDefault="00000000">
            <w:pPr>
              <w:keepNext/>
              <w:keepLines/>
              <w:spacing w:after="0" w:line="240" w:lineRule="auto"/>
            </w:pPr>
            <w:r>
              <w:rPr>
                <w:sz w:val="18"/>
              </w:rPr>
              <w:t>6</w:t>
            </w:r>
          </w:p>
        </w:tc>
        <w:tc>
          <w:tcPr>
            <w:tcW w:w="3180" w:type="dxa"/>
            <w:tcMar>
              <w:top w:w="0" w:type="dxa"/>
              <w:bottom w:w="0" w:type="dxa"/>
            </w:tcMar>
            <w:vAlign w:val="center"/>
          </w:tcPr>
          <w:p w14:paraId="1952F687" w14:textId="77777777" w:rsidR="001710B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EC8464D" w14:textId="77777777" w:rsidR="001710B6" w:rsidRDefault="00000000">
            <w:pPr>
              <w:keepNext/>
              <w:keepLines/>
              <w:spacing w:after="0" w:line="240" w:lineRule="auto"/>
            </w:pPr>
            <w:r>
              <w:rPr>
                <w:sz w:val="18"/>
              </w:rPr>
              <w:t>6</w:t>
            </w:r>
          </w:p>
        </w:tc>
        <w:tc>
          <w:tcPr>
            <w:tcW w:w="1860" w:type="dxa"/>
            <w:tcMar>
              <w:top w:w="0" w:type="dxa"/>
              <w:bottom w:w="0" w:type="dxa"/>
            </w:tcMar>
            <w:vAlign w:val="center"/>
          </w:tcPr>
          <w:p w14:paraId="043DC6BA" w14:textId="77777777" w:rsidR="001710B6" w:rsidRDefault="00000000">
            <w:pPr>
              <w:keepNext/>
              <w:keepLines/>
              <w:spacing w:after="0" w:line="240" w:lineRule="auto"/>
              <w:jc w:val="right"/>
            </w:pPr>
            <w:r>
              <w:rPr>
                <w:sz w:val="18"/>
              </w:rPr>
              <w:t>471.270,21</w:t>
            </w:r>
          </w:p>
        </w:tc>
        <w:tc>
          <w:tcPr>
            <w:tcW w:w="1860" w:type="dxa"/>
            <w:tcMar>
              <w:top w:w="0" w:type="dxa"/>
              <w:bottom w:w="0" w:type="dxa"/>
            </w:tcMar>
            <w:vAlign w:val="center"/>
          </w:tcPr>
          <w:p w14:paraId="50FD7D60" w14:textId="77777777" w:rsidR="001710B6" w:rsidRDefault="00000000">
            <w:pPr>
              <w:keepNext/>
              <w:keepLines/>
              <w:spacing w:after="0" w:line="240" w:lineRule="auto"/>
              <w:jc w:val="right"/>
            </w:pPr>
            <w:r>
              <w:rPr>
                <w:sz w:val="18"/>
              </w:rPr>
              <w:t>554.474,81</w:t>
            </w:r>
          </w:p>
        </w:tc>
        <w:tc>
          <w:tcPr>
            <w:tcW w:w="700" w:type="dxa"/>
            <w:tcMar>
              <w:top w:w="0" w:type="dxa"/>
              <w:bottom w:w="0" w:type="dxa"/>
            </w:tcMar>
            <w:vAlign w:val="center"/>
          </w:tcPr>
          <w:p w14:paraId="27BFA15F" w14:textId="77777777" w:rsidR="001710B6" w:rsidRDefault="00000000">
            <w:pPr>
              <w:keepNext/>
              <w:keepLines/>
              <w:spacing w:after="0" w:line="240" w:lineRule="auto"/>
              <w:jc w:val="right"/>
            </w:pPr>
            <w:r>
              <w:rPr>
                <w:sz w:val="18"/>
              </w:rPr>
              <w:t>117,7</w:t>
            </w:r>
          </w:p>
        </w:tc>
      </w:tr>
      <w:tr w:rsidR="001710B6" w14:paraId="2A5D9726" w14:textId="77777777">
        <w:tblPrEx>
          <w:tblCellMar>
            <w:top w:w="0" w:type="dxa"/>
            <w:bottom w:w="0" w:type="dxa"/>
          </w:tblCellMar>
        </w:tblPrEx>
        <w:trPr>
          <w:cantSplit/>
          <w:trHeight w:val="560"/>
        </w:trPr>
        <w:tc>
          <w:tcPr>
            <w:tcW w:w="700" w:type="dxa"/>
            <w:tcMar>
              <w:top w:w="0" w:type="dxa"/>
              <w:bottom w:w="0" w:type="dxa"/>
            </w:tcMar>
            <w:vAlign w:val="center"/>
          </w:tcPr>
          <w:p w14:paraId="433AC6E6" w14:textId="77777777" w:rsidR="001710B6" w:rsidRDefault="00000000">
            <w:pPr>
              <w:keepNext/>
              <w:keepLines/>
              <w:spacing w:after="0" w:line="240" w:lineRule="auto"/>
            </w:pPr>
            <w:r>
              <w:rPr>
                <w:sz w:val="18"/>
              </w:rPr>
              <w:t>3</w:t>
            </w:r>
          </w:p>
        </w:tc>
        <w:tc>
          <w:tcPr>
            <w:tcW w:w="3180" w:type="dxa"/>
            <w:tcMar>
              <w:top w:w="0" w:type="dxa"/>
              <w:bottom w:w="0" w:type="dxa"/>
            </w:tcMar>
            <w:vAlign w:val="center"/>
          </w:tcPr>
          <w:p w14:paraId="40ED447D" w14:textId="77777777" w:rsidR="001710B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9694E91" w14:textId="77777777" w:rsidR="001710B6" w:rsidRDefault="00000000">
            <w:pPr>
              <w:keepNext/>
              <w:keepLines/>
              <w:spacing w:after="0" w:line="240" w:lineRule="auto"/>
            </w:pPr>
            <w:r>
              <w:rPr>
                <w:sz w:val="18"/>
              </w:rPr>
              <w:t>3</w:t>
            </w:r>
          </w:p>
        </w:tc>
        <w:tc>
          <w:tcPr>
            <w:tcW w:w="1860" w:type="dxa"/>
            <w:tcMar>
              <w:top w:w="0" w:type="dxa"/>
              <w:bottom w:w="0" w:type="dxa"/>
            </w:tcMar>
            <w:vAlign w:val="center"/>
          </w:tcPr>
          <w:p w14:paraId="07F804BE" w14:textId="77777777" w:rsidR="001710B6" w:rsidRDefault="00000000">
            <w:pPr>
              <w:keepNext/>
              <w:keepLines/>
              <w:spacing w:after="0" w:line="240" w:lineRule="auto"/>
              <w:jc w:val="right"/>
            </w:pPr>
            <w:r>
              <w:rPr>
                <w:sz w:val="18"/>
              </w:rPr>
              <w:t>422.826,41</w:t>
            </w:r>
          </w:p>
        </w:tc>
        <w:tc>
          <w:tcPr>
            <w:tcW w:w="1860" w:type="dxa"/>
            <w:tcMar>
              <w:top w:w="0" w:type="dxa"/>
              <w:bottom w:w="0" w:type="dxa"/>
            </w:tcMar>
            <w:vAlign w:val="center"/>
          </w:tcPr>
          <w:p w14:paraId="50DAAE5C" w14:textId="77777777" w:rsidR="001710B6" w:rsidRDefault="00000000">
            <w:pPr>
              <w:keepNext/>
              <w:keepLines/>
              <w:spacing w:after="0" w:line="240" w:lineRule="auto"/>
              <w:jc w:val="right"/>
            </w:pPr>
            <w:r>
              <w:rPr>
                <w:sz w:val="18"/>
              </w:rPr>
              <w:t>586.444,30</w:t>
            </w:r>
          </w:p>
        </w:tc>
        <w:tc>
          <w:tcPr>
            <w:tcW w:w="700" w:type="dxa"/>
            <w:tcMar>
              <w:top w:w="0" w:type="dxa"/>
              <w:bottom w:w="0" w:type="dxa"/>
            </w:tcMar>
            <w:vAlign w:val="center"/>
          </w:tcPr>
          <w:p w14:paraId="705FE83E" w14:textId="77777777" w:rsidR="001710B6" w:rsidRDefault="00000000">
            <w:pPr>
              <w:keepNext/>
              <w:keepLines/>
              <w:spacing w:after="0" w:line="240" w:lineRule="auto"/>
              <w:jc w:val="right"/>
            </w:pPr>
            <w:r>
              <w:rPr>
                <w:sz w:val="18"/>
              </w:rPr>
              <w:t>138,7</w:t>
            </w:r>
          </w:p>
        </w:tc>
      </w:tr>
      <w:tr w:rsidR="001710B6" w14:paraId="1DAAF797" w14:textId="77777777">
        <w:tblPrEx>
          <w:tblCellMar>
            <w:top w:w="0" w:type="dxa"/>
            <w:bottom w:w="0" w:type="dxa"/>
          </w:tblCellMar>
        </w:tblPrEx>
        <w:trPr>
          <w:cantSplit/>
          <w:trHeight w:val="560"/>
        </w:trPr>
        <w:tc>
          <w:tcPr>
            <w:tcW w:w="700" w:type="dxa"/>
            <w:tcMar>
              <w:top w:w="0" w:type="dxa"/>
              <w:bottom w:w="0" w:type="dxa"/>
            </w:tcMar>
            <w:vAlign w:val="center"/>
          </w:tcPr>
          <w:p w14:paraId="637C53C3" w14:textId="77777777" w:rsidR="001710B6" w:rsidRDefault="001710B6">
            <w:pPr>
              <w:keepNext/>
              <w:keepLines/>
              <w:spacing w:after="0" w:line="240" w:lineRule="auto"/>
            </w:pPr>
          </w:p>
        </w:tc>
        <w:tc>
          <w:tcPr>
            <w:tcW w:w="3180" w:type="dxa"/>
            <w:tcMar>
              <w:top w:w="0" w:type="dxa"/>
              <w:bottom w:w="0" w:type="dxa"/>
            </w:tcMar>
            <w:vAlign w:val="center"/>
          </w:tcPr>
          <w:p w14:paraId="33A63A34" w14:textId="77777777" w:rsidR="001710B6"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0B13B8FB" w14:textId="77777777" w:rsidR="001710B6" w:rsidRDefault="00000000">
            <w:pPr>
              <w:keepNext/>
              <w:keepLines/>
              <w:spacing w:after="0" w:line="240" w:lineRule="auto"/>
            </w:pPr>
            <w:r>
              <w:rPr>
                <w:b/>
                <w:sz w:val="18"/>
              </w:rPr>
              <w:t>Y001</w:t>
            </w:r>
          </w:p>
        </w:tc>
        <w:tc>
          <w:tcPr>
            <w:tcW w:w="1860" w:type="dxa"/>
            <w:tcMar>
              <w:top w:w="0" w:type="dxa"/>
              <w:bottom w:w="0" w:type="dxa"/>
            </w:tcMar>
            <w:vAlign w:val="center"/>
          </w:tcPr>
          <w:p w14:paraId="0EAC31BB" w14:textId="77777777" w:rsidR="001710B6" w:rsidRDefault="00000000">
            <w:pPr>
              <w:keepNext/>
              <w:keepLines/>
              <w:spacing w:after="0" w:line="240" w:lineRule="auto"/>
              <w:jc w:val="right"/>
            </w:pPr>
            <w:r>
              <w:rPr>
                <w:b/>
                <w:sz w:val="18"/>
              </w:rPr>
              <w:t>0,00</w:t>
            </w:r>
          </w:p>
        </w:tc>
        <w:tc>
          <w:tcPr>
            <w:tcW w:w="1860" w:type="dxa"/>
            <w:tcMar>
              <w:top w:w="0" w:type="dxa"/>
              <w:bottom w:w="0" w:type="dxa"/>
            </w:tcMar>
            <w:vAlign w:val="center"/>
          </w:tcPr>
          <w:p w14:paraId="7EFC7D6A" w14:textId="77777777" w:rsidR="001710B6" w:rsidRDefault="00000000">
            <w:pPr>
              <w:keepNext/>
              <w:keepLines/>
              <w:spacing w:after="0" w:line="240" w:lineRule="auto"/>
              <w:jc w:val="right"/>
            </w:pPr>
            <w:r>
              <w:rPr>
                <w:b/>
                <w:sz w:val="18"/>
              </w:rPr>
              <w:t>31.969,49</w:t>
            </w:r>
          </w:p>
        </w:tc>
        <w:tc>
          <w:tcPr>
            <w:tcW w:w="700" w:type="dxa"/>
            <w:tcMar>
              <w:top w:w="0" w:type="dxa"/>
              <w:bottom w:w="0" w:type="dxa"/>
            </w:tcMar>
            <w:vAlign w:val="center"/>
          </w:tcPr>
          <w:p w14:paraId="37644B56" w14:textId="77777777" w:rsidR="001710B6" w:rsidRDefault="00000000">
            <w:pPr>
              <w:keepNext/>
              <w:keepLines/>
              <w:spacing w:after="0" w:line="240" w:lineRule="auto"/>
              <w:jc w:val="right"/>
            </w:pPr>
            <w:r>
              <w:rPr>
                <w:b/>
                <w:sz w:val="18"/>
              </w:rPr>
              <w:t>-</w:t>
            </w:r>
          </w:p>
        </w:tc>
      </w:tr>
      <w:tr w:rsidR="001710B6" w14:paraId="2136EBCC" w14:textId="77777777">
        <w:tblPrEx>
          <w:tblCellMar>
            <w:top w:w="0" w:type="dxa"/>
            <w:bottom w:w="0" w:type="dxa"/>
          </w:tblCellMar>
        </w:tblPrEx>
        <w:trPr>
          <w:cantSplit/>
          <w:trHeight w:val="560"/>
        </w:trPr>
        <w:tc>
          <w:tcPr>
            <w:tcW w:w="700" w:type="dxa"/>
            <w:tcMar>
              <w:top w:w="0" w:type="dxa"/>
              <w:bottom w:w="0" w:type="dxa"/>
            </w:tcMar>
            <w:vAlign w:val="center"/>
          </w:tcPr>
          <w:p w14:paraId="42E90B0F" w14:textId="77777777" w:rsidR="001710B6" w:rsidRDefault="00000000">
            <w:pPr>
              <w:keepNext/>
              <w:keepLines/>
              <w:spacing w:after="0" w:line="240" w:lineRule="auto"/>
            </w:pPr>
            <w:r>
              <w:rPr>
                <w:sz w:val="18"/>
              </w:rPr>
              <w:t>7</w:t>
            </w:r>
          </w:p>
        </w:tc>
        <w:tc>
          <w:tcPr>
            <w:tcW w:w="3180" w:type="dxa"/>
            <w:tcMar>
              <w:top w:w="0" w:type="dxa"/>
              <w:bottom w:w="0" w:type="dxa"/>
            </w:tcMar>
            <w:vAlign w:val="center"/>
          </w:tcPr>
          <w:p w14:paraId="015A28ED" w14:textId="77777777" w:rsidR="001710B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AE0C3D7" w14:textId="77777777" w:rsidR="001710B6" w:rsidRDefault="00000000">
            <w:pPr>
              <w:keepNext/>
              <w:keepLines/>
              <w:spacing w:after="0" w:line="240" w:lineRule="auto"/>
            </w:pPr>
            <w:r>
              <w:rPr>
                <w:sz w:val="18"/>
              </w:rPr>
              <w:t>7</w:t>
            </w:r>
          </w:p>
        </w:tc>
        <w:tc>
          <w:tcPr>
            <w:tcW w:w="1860" w:type="dxa"/>
            <w:tcMar>
              <w:top w:w="0" w:type="dxa"/>
              <w:bottom w:w="0" w:type="dxa"/>
            </w:tcMar>
            <w:vAlign w:val="center"/>
          </w:tcPr>
          <w:p w14:paraId="1BC614B5"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19151DAD" w14:textId="77777777" w:rsidR="001710B6" w:rsidRDefault="00000000">
            <w:pPr>
              <w:keepNext/>
              <w:keepLines/>
              <w:spacing w:after="0" w:line="240" w:lineRule="auto"/>
              <w:jc w:val="right"/>
            </w:pPr>
            <w:r>
              <w:rPr>
                <w:sz w:val="18"/>
              </w:rPr>
              <w:t>0,00</w:t>
            </w:r>
          </w:p>
        </w:tc>
        <w:tc>
          <w:tcPr>
            <w:tcW w:w="700" w:type="dxa"/>
            <w:tcMar>
              <w:top w:w="0" w:type="dxa"/>
              <w:bottom w:w="0" w:type="dxa"/>
            </w:tcMar>
            <w:vAlign w:val="center"/>
          </w:tcPr>
          <w:p w14:paraId="5A2038FB" w14:textId="77777777" w:rsidR="001710B6" w:rsidRDefault="00000000">
            <w:pPr>
              <w:keepNext/>
              <w:keepLines/>
              <w:spacing w:after="0" w:line="240" w:lineRule="auto"/>
              <w:jc w:val="right"/>
            </w:pPr>
            <w:r>
              <w:rPr>
                <w:sz w:val="18"/>
              </w:rPr>
              <w:t>-</w:t>
            </w:r>
          </w:p>
        </w:tc>
      </w:tr>
      <w:tr w:rsidR="001710B6" w14:paraId="0DD56560" w14:textId="77777777">
        <w:tblPrEx>
          <w:tblCellMar>
            <w:top w:w="0" w:type="dxa"/>
            <w:bottom w:w="0" w:type="dxa"/>
          </w:tblCellMar>
        </w:tblPrEx>
        <w:trPr>
          <w:cantSplit/>
          <w:trHeight w:val="560"/>
        </w:trPr>
        <w:tc>
          <w:tcPr>
            <w:tcW w:w="700" w:type="dxa"/>
            <w:tcMar>
              <w:top w:w="0" w:type="dxa"/>
              <w:bottom w:w="0" w:type="dxa"/>
            </w:tcMar>
            <w:vAlign w:val="center"/>
          </w:tcPr>
          <w:p w14:paraId="5300B931" w14:textId="77777777" w:rsidR="001710B6" w:rsidRDefault="00000000">
            <w:pPr>
              <w:keepNext/>
              <w:keepLines/>
              <w:spacing w:after="0" w:line="240" w:lineRule="auto"/>
            </w:pPr>
            <w:r>
              <w:rPr>
                <w:sz w:val="18"/>
              </w:rPr>
              <w:t>4</w:t>
            </w:r>
          </w:p>
        </w:tc>
        <w:tc>
          <w:tcPr>
            <w:tcW w:w="3180" w:type="dxa"/>
            <w:tcMar>
              <w:top w:w="0" w:type="dxa"/>
              <w:bottom w:w="0" w:type="dxa"/>
            </w:tcMar>
            <w:vAlign w:val="center"/>
          </w:tcPr>
          <w:p w14:paraId="5DCD5C99" w14:textId="77777777" w:rsidR="001710B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A664495" w14:textId="77777777" w:rsidR="001710B6" w:rsidRDefault="00000000">
            <w:pPr>
              <w:keepNext/>
              <w:keepLines/>
              <w:spacing w:after="0" w:line="240" w:lineRule="auto"/>
            </w:pPr>
            <w:r>
              <w:rPr>
                <w:sz w:val="18"/>
              </w:rPr>
              <w:t>4</w:t>
            </w:r>
          </w:p>
        </w:tc>
        <w:tc>
          <w:tcPr>
            <w:tcW w:w="1860" w:type="dxa"/>
            <w:tcMar>
              <w:top w:w="0" w:type="dxa"/>
              <w:bottom w:w="0" w:type="dxa"/>
            </w:tcMar>
            <w:vAlign w:val="center"/>
          </w:tcPr>
          <w:p w14:paraId="3061CA4B" w14:textId="77777777" w:rsidR="001710B6" w:rsidRDefault="00000000">
            <w:pPr>
              <w:keepNext/>
              <w:keepLines/>
              <w:spacing w:after="0" w:line="240" w:lineRule="auto"/>
              <w:jc w:val="right"/>
            </w:pPr>
            <w:r>
              <w:rPr>
                <w:sz w:val="18"/>
              </w:rPr>
              <w:t>35.454,68</w:t>
            </w:r>
          </w:p>
        </w:tc>
        <w:tc>
          <w:tcPr>
            <w:tcW w:w="1860" w:type="dxa"/>
            <w:tcMar>
              <w:top w:w="0" w:type="dxa"/>
              <w:bottom w:w="0" w:type="dxa"/>
            </w:tcMar>
            <w:vAlign w:val="center"/>
          </w:tcPr>
          <w:p w14:paraId="329A61A2" w14:textId="77777777" w:rsidR="001710B6" w:rsidRDefault="00000000">
            <w:pPr>
              <w:keepNext/>
              <w:keepLines/>
              <w:spacing w:after="0" w:line="240" w:lineRule="auto"/>
              <w:jc w:val="right"/>
            </w:pPr>
            <w:r>
              <w:rPr>
                <w:sz w:val="18"/>
              </w:rPr>
              <w:t>15.347,06</w:t>
            </w:r>
          </w:p>
        </w:tc>
        <w:tc>
          <w:tcPr>
            <w:tcW w:w="700" w:type="dxa"/>
            <w:tcMar>
              <w:top w:w="0" w:type="dxa"/>
              <w:bottom w:w="0" w:type="dxa"/>
            </w:tcMar>
            <w:vAlign w:val="center"/>
          </w:tcPr>
          <w:p w14:paraId="67A05B24" w14:textId="77777777" w:rsidR="001710B6" w:rsidRDefault="00000000">
            <w:pPr>
              <w:keepNext/>
              <w:keepLines/>
              <w:spacing w:after="0" w:line="240" w:lineRule="auto"/>
              <w:jc w:val="right"/>
            </w:pPr>
            <w:r>
              <w:rPr>
                <w:sz w:val="18"/>
              </w:rPr>
              <w:t>43,3</w:t>
            </w:r>
          </w:p>
        </w:tc>
      </w:tr>
      <w:tr w:rsidR="001710B6" w14:paraId="2E2583C4" w14:textId="77777777">
        <w:tblPrEx>
          <w:tblCellMar>
            <w:top w:w="0" w:type="dxa"/>
            <w:bottom w:w="0" w:type="dxa"/>
          </w:tblCellMar>
        </w:tblPrEx>
        <w:trPr>
          <w:cantSplit/>
          <w:trHeight w:val="560"/>
        </w:trPr>
        <w:tc>
          <w:tcPr>
            <w:tcW w:w="700" w:type="dxa"/>
            <w:tcMar>
              <w:top w:w="0" w:type="dxa"/>
              <w:bottom w:w="0" w:type="dxa"/>
            </w:tcMar>
            <w:vAlign w:val="center"/>
          </w:tcPr>
          <w:p w14:paraId="4E9EB990" w14:textId="77777777" w:rsidR="001710B6" w:rsidRDefault="001710B6">
            <w:pPr>
              <w:keepNext/>
              <w:keepLines/>
              <w:spacing w:after="0" w:line="240" w:lineRule="auto"/>
            </w:pPr>
          </w:p>
        </w:tc>
        <w:tc>
          <w:tcPr>
            <w:tcW w:w="3180" w:type="dxa"/>
            <w:tcMar>
              <w:top w:w="0" w:type="dxa"/>
              <w:bottom w:w="0" w:type="dxa"/>
            </w:tcMar>
            <w:vAlign w:val="center"/>
          </w:tcPr>
          <w:p w14:paraId="3A41B12A" w14:textId="77777777" w:rsidR="001710B6"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53668A9" w14:textId="77777777" w:rsidR="001710B6" w:rsidRDefault="00000000">
            <w:pPr>
              <w:keepNext/>
              <w:keepLines/>
              <w:spacing w:after="0" w:line="240" w:lineRule="auto"/>
            </w:pPr>
            <w:r>
              <w:rPr>
                <w:b/>
                <w:sz w:val="18"/>
              </w:rPr>
              <w:t>Y002</w:t>
            </w:r>
          </w:p>
        </w:tc>
        <w:tc>
          <w:tcPr>
            <w:tcW w:w="1860" w:type="dxa"/>
            <w:tcMar>
              <w:top w:w="0" w:type="dxa"/>
              <w:bottom w:w="0" w:type="dxa"/>
            </w:tcMar>
            <w:vAlign w:val="center"/>
          </w:tcPr>
          <w:p w14:paraId="1359CB0D" w14:textId="77777777" w:rsidR="001710B6" w:rsidRDefault="00000000">
            <w:pPr>
              <w:keepNext/>
              <w:keepLines/>
              <w:spacing w:after="0" w:line="240" w:lineRule="auto"/>
              <w:jc w:val="right"/>
            </w:pPr>
            <w:r>
              <w:rPr>
                <w:b/>
                <w:sz w:val="18"/>
              </w:rPr>
              <w:t>35.454,68</w:t>
            </w:r>
          </w:p>
        </w:tc>
        <w:tc>
          <w:tcPr>
            <w:tcW w:w="1860" w:type="dxa"/>
            <w:tcMar>
              <w:top w:w="0" w:type="dxa"/>
              <w:bottom w:w="0" w:type="dxa"/>
            </w:tcMar>
            <w:vAlign w:val="center"/>
          </w:tcPr>
          <w:p w14:paraId="76CF7947" w14:textId="77777777" w:rsidR="001710B6" w:rsidRDefault="00000000">
            <w:pPr>
              <w:keepNext/>
              <w:keepLines/>
              <w:spacing w:after="0" w:line="240" w:lineRule="auto"/>
              <w:jc w:val="right"/>
            </w:pPr>
            <w:r>
              <w:rPr>
                <w:b/>
                <w:sz w:val="18"/>
              </w:rPr>
              <w:t>15.347,06</w:t>
            </w:r>
          </w:p>
        </w:tc>
        <w:tc>
          <w:tcPr>
            <w:tcW w:w="700" w:type="dxa"/>
            <w:tcMar>
              <w:top w:w="0" w:type="dxa"/>
              <w:bottom w:w="0" w:type="dxa"/>
            </w:tcMar>
            <w:vAlign w:val="center"/>
          </w:tcPr>
          <w:p w14:paraId="106C848B" w14:textId="77777777" w:rsidR="001710B6" w:rsidRDefault="00000000">
            <w:pPr>
              <w:keepNext/>
              <w:keepLines/>
              <w:spacing w:after="0" w:line="240" w:lineRule="auto"/>
              <w:jc w:val="right"/>
            </w:pPr>
            <w:r>
              <w:rPr>
                <w:b/>
                <w:sz w:val="18"/>
              </w:rPr>
              <w:t>43,3</w:t>
            </w:r>
          </w:p>
        </w:tc>
      </w:tr>
      <w:tr w:rsidR="001710B6" w14:paraId="16C4475B" w14:textId="77777777">
        <w:tblPrEx>
          <w:tblCellMar>
            <w:top w:w="0" w:type="dxa"/>
            <w:bottom w:w="0" w:type="dxa"/>
          </w:tblCellMar>
        </w:tblPrEx>
        <w:trPr>
          <w:cantSplit/>
          <w:trHeight w:val="560"/>
        </w:trPr>
        <w:tc>
          <w:tcPr>
            <w:tcW w:w="700" w:type="dxa"/>
            <w:tcMar>
              <w:top w:w="0" w:type="dxa"/>
              <w:bottom w:w="0" w:type="dxa"/>
            </w:tcMar>
            <w:vAlign w:val="center"/>
          </w:tcPr>
          <w:p w14:paraId="703CC3AD" w14:textId="77777777" w:rsidR="001710B6" w:rsidRDefault="00000000">
            <w:pPr>
              <w:keepNext/>
              <w:keepLines/>
              <w:spacing w:after="0" w:line="240" w:lineRule="auto"/>
            </w:pPr>
            <w:r>
              <w:rPr>
                <w:sz w:val="18"/>
              </w:rPr>
              <w:t>8</w:t>
            </w:r>
          </w:p>
        </w:tc>
        <w:tc>
          <w:tcPr>
            <w:tcW w:w="3180" w:type="dxa"/>
            <w:tcMar>
              <w:top w:w="0" w:type="dxa"/>
              <w:bottom w:w="0" w:type="dxa"/>
            </w:tcMar>
            <w:vAlign w:val="center"/>
          </w:tcPr>
          <w:p w14:paraId="662BBD01" w14:textId="77777777" w:rsidR="001710B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6FEC4A0" w14:textId="77777777" w:rsidR="001710B6" w:rsidRDefault="00000000">
            <w:pPr>
              <w:keepNext/>
              <w:keepLines/>
              <w:spacing w:after="0" w:line="240" w:lineRule="auto"/>
            </w:pPr>
            <w:r>
              <w:rPr>
                <w:sz w:val="18"/>
              </w:rPr>
              <w:t>8</w:t>
            </w:r>
          </w:p>
        </w:tc>
        <w:tc>
          <w:tcPr>
            <w:tcW w:w="1860" w:type="dxa"/>
            <w:tcMar>
              <w:top w:w="0" w:type="dxa"/>
              <w:bottom w:w="0" w:type="dxa"/>
            </w:tcMar>
            <w:vAlign w:val="center"/>
          </w:tcPr>
          <w:p w14:paraId="66CA123A"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712A2EAF" w14:textId="77777777" w:rsidR="001710B6" w:rsidRDefault="00000000">
            <w:pPr>
              <w:keepNext/>
              <w:keepLines/>
              <w:spacing w:after="0" w:line="240" w:lineRule="auto"/>
              <w:jc w:val="right"/>
            </w:pPr>
            <w:r>
              <w:rPr>
                <w:sz w:val="18"/>
              </w:rPr>
              <w:t>0,00</w:t>
            </w:r>
          </w:p>
        </w:tc>
        <w:tc>
          <w:tcPr>
            <w:tcW w:w="700" w:type="dxa"/>
            <w:tcMar>
              <w:top w:w="0" w:type="dxa"/>
              <w:bottom w:w="0" w:type="dxa"/>
            </w:tcMar>
            <w:vAlign w:val="center"/>
          </w:tcPr>
          <w:p w14:paraId="7A4DD3D3" w14:textId="77777777" w:rsidR="001710B6" w:rsidRDefault="00000000">
            <w:pPr>
              <w:keepNext/>
              <w:keepLines/>
              <w:spacing w:after="0" w:line="240" w:lineRule="auto"/>
              <w:jc w:val="right"/>
            </w:pPr>
            <w:r>
              <w:rPr>
                <w:sz w:val="18"/>
              </w:rPr>
              <w:t>-</w:t>
            </w:r>
          </w:p>
        </w:tc>
      </w:tr>
      <w:tr w:rsidR="001710B6" w14:paraId="16EAEE3D" w14:textId="77777777">
        <w:tblPrEx>
          <w:tblCellMar>
            <w:top w:w="0" w:type="dxa"/>
            <w:bottom w:w="0" w:type="dxa"/>
          </w:tblCellMar>
        </w:tblPrEx>
        <w:trPr>
          <w:cantSplit/>
          <w:trHeight w:val="560"/>
        </w:trPr>
        <w:tc>
          <w:tcPr>
            <w:tcW w:w="700" w:type="dxa"/>
            <w:tcMar>
              <w:top w:w="0" w:type="dxa"/>
              <w:bottom w:w="0" w:type="dxa"/>
            </w:tcMar>
            <w:vAlign w:val="center"/>
          </w:tcPr>
          <w:p w14:paraId="02F231B9" w14:textId="77777777" w:rsidR="001710B6" w:rsidRDefault="00000000">
            <w:pPr>
              <w:keepNext/>
              <w:keepLines/>
              <w:spacing w:after="0" w:line="240" w:lineRule="auto"/>
            </w:pPr>
            <w:r>
              <w:rPr>
                <w:sz w:val="18"/>
              </w:rPr>
              <w:t>5</w:t>
            </w:r>
          </w:p>
        </w:tc>
        <w:tc>
          <w:tcPr>
            <w:tcW w:w="3180" w:type="dxa"/>
            <w:tcMar>
              <w:top w:w="0" w:type="dxa"/>
              <w:bottom w:w="0" w:type="dxa"/>
            </w:tcMar>
            <w:vAlign w:val="center"/>
          </w:tcPr>
          <w:p w14:paraId="206A3A82" w14:textId="77777777" w:rsidR="001710B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6535ED4" w14:textId="77777777" w:rsidR="001710B6" w:rsidRDefault="00000000">
            <w:pPr>
              <w:keepNext/>
              <w:keepLines/>
              <w:spacing w:after="0" w:line="240" w:lineRule="auto"/>
            </w:pPr>
            <w:r>
              <w:rPr>
                <w:sz w:val="18"/>
              </w:rPr>
              <w:t>5</w:t>
            </w:r>
          </w:p>
        </w:tc>
        <w:tc>
          <w:tcPr>
            <w:tcW w:w="1860" w:type="dxa"/>
            <w:tcMar>
              <w:top w:w="0" w:type="dxa"/>
              <w:bottom w:w="0" w:type="dxa"/>
            </w:tcMar>
            <w:vAlign w:val="center"/>
          </w:tcPr>
          <w:p w14:paraId="6769AE13"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5C47FE8B" w14:textId="77777777" w:rsidR="001710B6" w:rsidRDefault="00000000">
            <w:pPr>
              <w:keepNext/>
              <w:keepLines/>
              <w:spacing w:after="0" w:line="240" w:lineRule="auto"/>
              <w:jc w:val="right"/>
            </w:pPr>
            <w:r>
              <w:rPr>
                <w:sz w:val="18"/>
              </w:rPr>
              <w:t>0,00</w:t>
            </w:r>
          </w:p>
        </w:tc>
        <w:tc>
          <w:tcPr>
            <w:tcW w:w="700" w:type="dxa"/>
            <w:tcMar>
              <w:top w:w="0" w:type="dxa"/>
              <w:bottom w:w="0" w:type="dxa"/>
            </w:tcMar>
            <w:vAlign w:val="center"/>
          </w:tcPr>
          <w:p w14:paraId="50FD0D10" w14:textId="77777777" w:rsidR="001710B6" w:rsidRDefault="00000000">
            <w:pPr>
              <w:keepNext/>
              <w:keepLines/>
              <w:spacing w:after="0" w:line="240" w:lineRule="auto"/>
              <w:jc w:val="right"/>
            </w:pPr>
            <w:r>
              <w:rPr>
                <w:sz w:val="18"/>
              </w:rPr>
              <w:t>-</w:t>
            </w:r>
          </w:p>
        </w:tc>
      </w:tr>
      <w:tr w:rsidR="001710B6" w14:paraId="0EEF37CC" w14:textId="77777777">
        <w:tblPrEx>
          <w:tblCellMar>
            <w:top w:w="0" w:type="dxa"/>
            <w:bottom w:w="0" w:type="dxa"/>
          </w:tblCellMar>
        </w:tblPrEx>
        <w:trPr>
          <w:cantSplit/>
          <w:trHeight w:val="560"/>
        </w:trPr>
        <w:tc>
          <w:tcPr>
            <w:tcW w:w="700" w:type="dxa"/>
            <w:tcMar>
              <w:top w:w="0" w:type="dxa"/>
              <w:bottom w:w="0" w:type="dxa"/>
            </w:tcMar>
            <w:vAlign w:val="center"/>
          </w:tcPr>
          <w:p w14:paraId="4DC26251" w14:textId="77777777" w:rsidR="001710B6" w:rsidRDefault="001710B6">
            <w:pPr>
              <w:keepNext/>
              <w:keepLines/>
              <w:spacing w:after="0" w:line="240" w:lineRule="auto"/>
            </w:pPr>
          </w:p>
        </w:tc>
        <w:tc>
          <w:tcPr>
            <w:tcW w:w="3180" w:type="dxa"/>
            <w:tcMar>
              <w:top w:w="0" w:type="dxa"/>
              <w:bottom w:w="0" w:type="dxa"/>
            </w:tcMar>
            <w:vAlign w:val="center"/>
          </w:tcPr>
          <w:p w14:paraId="35429432" w14:textId="77777777" w:rsidR="001710B6"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63C02AD" w14:textId="77777777" w:rsidR="001710B6" w:rsidRDefault="00000000">
            <w:pPr>
              <w:keepNext/>
              <w:keepLines/>
              <w:spacing w:after="0" w:line="240" w:lineRule="auto"/>
            </w:pPr>
            <w:r>
              <w:rPr>
                <w:b/>
                <w:sz w:val="18"/>
              </w:rPr>
              <w:t>X003, Y003</w:t>
            </w:r>
          </w:p>
        </w:tc>
        <w:tc>
          <w:tcPr>
            <w:tcW w:w="1860" w:type="dxa"/>
            <w:tcMar>
              <w:top w:w="0" w:type="dxa"/>
              <w:bottom w:w="0" w:type="dxa"/>
            </w:tcMar>
            <w:vAlign w:val="center"/>
          </w:tcPr>
          <w:p w14:paraId="573F8FBF" w14:textId="77777777" w:rsidR="001710B6" w:rsidRDefault="00000000">
            <w:pPr>
              <w:keepNext/>
              <w:keepLines/>
              <w:spacing w:after="0" w:line="240" w:lineRule="auto"/>
              <w:jc w:val="right"/>
            </w:pPr>
            <w:r>
              <w:rPr>
                <w:b/>
                <w:sz w:val="18"/>
              </w:rPr>
              <w:t>0,00</w:t>
            </w:r>
          </w:p>
        </w:tc>
        <w:tc>
          <w:tcPr>
            <w:tcW w:w="1860" w:type="dxa"/>
            <w:tcMar>
              <w:top w:w="0" w:type="dxa"/>
              <w:bottom w:w="0" w:type="dxa"/>
            </w:tcMar>
            <w:vAlign w:val="center"/>
          </w:tcPr>
          <w:p w14:paraId="3C7A779E" w14:textId="77777777" w:rsidR="001710B6" w:rsidRDefault="00000000">
            <w:pPr>
              <w:keepNext/>
              <w:keepLines/>
              <w:spacing w:after="0" w:line="240" w:lineRule="auto"/>
              <w:jc w:val="right"/>
            </w:pPr>
            <w:r>
              <w:rPr>
                <w:b/>
                <w:sz w:val="18"/>
              </w:rPr>
              <w:t>0,00</w:t>
            </w:r>
          </w:p>
        </w:tc>
        <w:tc>
          <w:tcPr>
            <w:tcW w:w="700" w:type="dxa"/>
            <w:tcMar>
              <w:top w:w="0" w:type="dxa"/>
              <w:bottom w:w="0" w:type="dxa"/>
            </w:tcMar>
            <w:vAlign w:val="center"/>
          </w:tcPr>
          <w:p w14:paraId="414BAB16" w14:textId="77777777" w:rsidR="001710B6" w:rsidRDefault="00000000">
            <w:pPr>
              <w:keepNext/>
              <w:keepLines/>
              <w:spacing w:after="0" w:line="240" w:lineRule="auto"/>
              <w:jc w:val="right"/>
            </w:pPr>
            <w:r>
              <w:rPr>
                <w:b/>
                <w:sz w:val="18"/>
              </w:rPr>
              <w:t>-</w:t>
            </w:r>
          </w:p>
        </w:tc>
      </w:tr>
      <w:tr w:rsidR="001710B6" w14:paraId="6CA70542" w14:textId="77777777">
        <w:tblPrEx>
          <w:tblCellMar>
            <w:top w:w="0" w:type="dxa"/>
            <w:bottom w:w="0" w:type="dxa"/>
          </w:tblCellMar>
        </w:tblPrEx>
        <w:trPr>
          <w:cantSplit/>
          <w:trHeight w:val="560"/>
        </w:trPr>
        <w:tc>
          <w:tcPr>
            <w:tcW w:w="700" w:type="dxa"/>
            <w:tcMar>
              <w:top w:w="0" w:type="dxa"/>
              <w:bottom w:w="0" w:type="dxa"/>
            </w:tcMar>
            <w:vAlign w:val="center"/>
          </w:tcPr>
          <w:p w14:paraId="0A3C478F" w14:textId="77777777" w:rsidR="001710B6" w:rsidRDefault="001710B6">
            <w:pPr>
              <w:keepNext/>
              <w:keepLines/>
              <w:spacing w:after="0" w:line="240" w:lineRule="auto"/>
            </w:pPr>
          </w:p>
        </w:tc>
        <w:tc>
          <w:tcPr>
            <w:tcW w:w="3180" w:type="dxa"/>
            <w:tcMar>
              <w:top w:w="0" w:type="dxa"/>
              <w:bottom w:w="0" w:type="dxa"/>
            </w:tcMar>
            <w:vAlign w:val="center"/>
          </w:tcPr>
          <w:p w14:paraId="4591E023" w14:textId="77777777" w:rsidR="001710B6"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0850787C" w14:textId="77777777" w:rsidR="001710B6" w:rsidRDefault="00000000">
            <w:pPr>
              <w:keepNext/>
              <w:keepLines/>
              <w:spacing w:after="0" w:line="240" w:lineRule="auto"/>
            </w:pPr>
            <w:r>
              <w:rPr>
                <w:b/>
                <w:sz w:val="18"/>
              </w:rPr>
              <w:t>Y005</w:t>
            </w:r>
          </w:p>
        </w:tc>
        <w:tc>
          <w:tcPr>
            <w:tcW w:w="1860" w:type="dxa"/>
            <w:tcMar>
              <w:top w:w="0" w:type="dxa"/>
              <w:bottom w:w="0" w:type="dxa"/>
            </w:tcMar>
            <w:vAlign w:val="center"/>
          </w:tcPr>
          <w:p w14:paraId="122AD164" w14:textId="77777777" w:rsidR="001710B6" w:rsidRDefault="00000000">
            <w:pPr>
              <w:keepNext/>
              <w:keepLines/>
              <w:spacing w:after="0" w:line="240" w:lineRule="auto"/>
              <w:jc w:val="right"/>
            </w:pPr>
            <w:r>
              <w:rPr>
                <w:b/>
                <w:sz w:val="18"/>
              </w:rPr>
              <w:t>0,00</w:t>
            </w:r>
          </w:p>
        </w:tc>
        <w:tc>
          <w:tcPr>
            <w:tcW w:w="1860" w:type="dxa"/>
            <w:tcMar>
              <w:top w:w="0" w:type="dxa"/>
              <w:bottom w:w="0" w:type="dxa"/>
            </w:tcMar>
            <w:vAlign w:val="center"/>
          </w:tcPr>
          <w:p w14:paraId="0FAFA07B" w14:textId="77777777" w:rsidR="001710B6" w:rsidRDefault="00000000">
            <w:pPr>
              <w:keepNext/>
              <w:keepLines/>
              <w:spacing w:after="0" w:line="240" w:lineRule="auto"/>
              <w:jc w:val="right"/>
            </w:pPr>
            <w:r>
              <w:rPr>
                <w:b/>
                <w:sz w:val="18"/>
              </w:rPr>
              <w:t>47.316,55</w:t>
            </w:r>
          </w:p>
        </w:tc>
        <w:tc>
          <w:tcPr>
            <w:tcW w:w="700" w:type="dxa"/>
            <w:tcMar>
              <w:top w:w="0" w:type="dxa"/>
              <w:bottom w:w="0" w:type="dxa"/>
            </w:tcMar>
            <w:vAlign w:val="center"/>
          </w:tcPr>
          <w:p w14:paraId="5FAC362B" w14:textId="77777777" w:rsidR="001710B6" w:rsidRDefault="00000000">
            <w:pPr>
              <w:keepNext/>
              <w:keepLines/>
              <w:spacing w:after="0" w:line="240" w:lineRule="auto"/>
              <w:jc w:val="right"/>
            </w:pPr>
            <w:r>
              <w:rPr>
                <w:b/>
                <w:sz w:val="18"/>
              </w:rPr>
              <w:t>-</w:t>
            </w:r>
          </w:p>
        </w:tc>
      </w:tr>
    </w:tbl>
    <w:p w14:paraId="5E81958F" w14:textId="77777777" w:rsidR="001710B6" w:rsidRDefault="001710B6">
      <w:pPr>
        <w:spacing w:after="0"/>
      </w:pPr>
    </w:p>
    <w:p w14:paraId="2C536E09" w14:textId="77777777" w:rsidR="001710B6" w:rsidRDefault="00000000">
      <w:pPr>
        <w:spacing w:line="240" w:lineRule="auto"/>
        <w:jc w:val="both"/>
      </w:pPr>
      <w:r>
        <w:t xml:space="preserve">U razdoblju od 01. siječnja do 30. rujna 2025. godine prihodi poslovanja ostvareni su u iznosu od 554.474,81 .eura. Najznačajnije povećanje prihoda poslovanja ostvareno je  od strane uplata roditelja za boravak djece u Vrtiću i osnivača za sufinanciranje boravka djece u Vrtiću  zbog većeg broja upisane djece  i povećanja ekonomske cijene od 01.09.2024. godine.  Smanjenje prihoda u ovom izvještajnom razdoblju odnosi se na manje uplaćene pomoći proračunskim korisnicima iz proračuna koji im nije nadležan ( u 2024. god. 4.059,60 a u ovom izvještajnom razdoblju 2.276,00 eura - sufinanciranje javnih potreba - MZOM). U </w:t>
      </w:r>
      <w:r>
        <w:lastRenderedPageBreak/>
        <w:t>ovom izvještajnom razdoblju nije ostvaren prihod od donacija dok je u 2024. godini ostvaren u iznosu od 5.158,29 eura.  U 2024. godini ostvaren je višak u iznosu od 47219,37 eura koji je u ovom izvještajnom razdoblju korišten za podmirenje troškova poslovanja. Rashodi poslovanja u razdoblju od 01. siječnja do 30. rujna 2025. godine ostvareni su u ukupnom iznosu  586.444,30 eura. Najznačajnije povećanje rashoda odnosi se na nabavu opreme. U ostvarenom razdoblju nije bilo ostvarenih primitaka i izdataka od financijske imovine i zaduživanja. U razdoblju od 01. siječnja do 30.rujna 2025. godine ostvaren je manjak prihoda poslovanja u iznosu od 31.969,49 eur-a, manjak prihoda od nefinancijske imovine u iznosu od 15.347,06 eura, slijedom čega je na kraju ostvaren ukupan manjak prihoda i primitaka 47.316,55 eura.  Višak prihoda ostvaren u 2024. godini i prenesen u 2025. godinu iznosi 47.219,37 eura te je korišten za redovno poslovanje, nabavu opreme te ukupan manjak prihoda i primitaka za pokriće u slijedećem razdoblju iznosi 97,18 eura.</w:t>
      </w:r>
    </w:p>
    <w:p w14:paraId="17B11601" w14:textId="77777777" w:rsidR="001710B6" w:rsidRDefault="00000000">
      <w:r>
        <w:br/>
      </w:r>
    </w:p>
    <w:p w14:paraId="7FA5E9D1" w14:textId="77777777" w:rsidR="001710B6"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386B48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0805BE"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D10598"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D05B34"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47C291"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000514"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CF7FEB" w14:textId="77777777" w:rsidR="001710B6" w:rsidRDefault="00000000">
            <w:pPr>
              <w:keepNext/>
              <w:keepLines/>
              <w:spacing w:after="0" w:line="240" w:lineRule="auto"/>
              <w:jc w:val="center"/>
            </w:pPr>
            <w:r>
              <w:rPr>
                <w:b/>
                <w:sz w:val="18"/>
              </w:rPr>
              <w:t>Indeks (%)</w:t>
            </w:r>
          </w:p>
        </w:tc>
      </w:tr>
      <w:tr w:rsidR="001710B6" w14:paraId="6546E6F7" w14:textId="77777777">
        <w:tblPrEx>
          <w:tblCellMar>
            <w:top w:w="0" w:type="dxa"/>
            <w:bottom w:w="0" w:type="dxa"/>
          </w:tblCellMar>
        </w:tblPrEx>
        <w:trPr>
          <w:cantSplit/>
          <w:trHeight w:val="560"/>
        </w:trPr>
        <w:tc>
          <w:tcPr>
            <w:tcW w:w="700" w:type="dxa"/>
            <w:tcMar>
              <w:top w:w="0" w:type="dxa"/>
              <w:bottom w:w="0" w:type="dxa"/>
            </w:tcMar>
            <w:vAlign w:val="center"/>
          </w:tcPr>
          <w:p w14:paraId="06C12AA2" w14:textId="77777777" w:rsidR="001710B6" w:rsidRDefault="00000000">
            <w:pPr>
              <w:keepNext/>
              <w:keepLines/>
              <w:spacing w:after="0" w:line="240" w:lineRule="auto"/>
            </w:pPr>
            <w:r>
              <w:rPr>
                <w:sz w:val="18"/>
              </w:rPr>
              <w:t>6</w:t>
            </w:r>
          </w:p>
        </w:tc>
        <w:tc>
          <w:tcPr>
            <w:tcW w:w="3180" w:type="dxa"/>
            <w:tcMar>
              <w:top w:w="0" w:type="dxa"/>
              <w:bottom w:w="0" w:type="dxa"/>
            </w:tcMar>
            <w:vAlign w:val="center"/>
          </w:tcPr>
          <w:p w14:paraId="3B8D43F8" w14:textId="77777777" w:rsidR="001710B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57566FF" w14:textId="77777777" w:rsidR="001710B6" w:rsidRDefault="00000000">
            <w:pPr>
              <w:keepNext/>
              <w:keepLines/>
              <w:spacing w:after="0" w:line="240" w:lineRule="auto"/>
            </w:pPr>
            <w:r>
              <w:rPr>
                <w:sz w:val="18"/>
              </w:rPr>
              <w:t>6</w:t>
            </w:r>
          </w:p>
        </w:tc>
        <w:tc>
          <w:tcPr>
            <w:tcW w:w="1860" w:type="dxa"/>
            <w:tcMar>
              <w:top w:w="0" w:type="dxa"/>
              <w:bottom w:w="0" w:type="dxa"/>
            </w:tcMar>
            <w:vAlign w:val="center"/>
          </w:tcPr>
          <w:p w14:paraId="73FD1FAC" w14:textId="77777777" w:rsidR="001710B6" w:rsidRDefault="00000000">
            <w:pPr>
              <w:keepNext/>
              <w:keepLines/>
              <w:spacing w:after="0" w:line="240" w:lineRule="auto"/>
              <w:jc w:val="right"/>
            </w:pPr>
            <w:r>
              <w:rPr>
                <w:sz w:val="18"/>
              </w:rPr>
              <w:t>471.270,21</w:t>
            </w:r>
          </w:p>
        </w:tc>
        <w:tc>
          <w:tcPr>
            <w:tcW w:w="1860" w:type="dxa"/>
            <w:tcMar>
              <w:top w:w="0" w:type="dxa"/>
              <w:bottom w:w="0" w:type="dxa"/>
            </w:tcMar>
            <w:vAlign w:val="center"/>
          </w:tcPr>
          <w:p w14:paraId="50B4FDEC" w14:textId="77777777" w:rsidR="001710B6" w:rsidRDefault="00000000">
            <w:pPr>
              <w:keepNext/>
              <w:keepLines/>
              <w:spacing w:after="0" w:line="240" w:lineRule="auto"/>
              <w:jc w:val="right"/>
            </w:pPr>
            <w:r>
              <w:rPr>
                <w:sz w:val="18"/>
              </w:rPr>
              <w:t>554.474,81</w:t>
            </w:r>
          </w:p>
        </w:tc>
        <w:tc>
          <w:tcPr>
            <w:tcW w:w="700" w:type="dxa"/>
            <w:tcMar>
              <w:top w:w="0" w:type="dxa"/>
              <w:bottom w:w="0" w:type="dxa"/>
            </w:tcMar>
            <w:vAlign w:val="center"/>
          </w:tcPr>
          <w:p w14:paraId="4A7E2B10" w14:textId="77777777" w:rsidR="001710B6" w:rsidRDefault="00000000">
            <w:pPr>
              <w:keepNext/>
              <w:keepLines/>
              <w:spacing w:after="0" w:line="240" w:lineRule="auto"/>
              <w:jc w:val="right"/>
            </w:pPr>
            <w:r>
              <w:rPr>
                <w:sz w:val="18"/>
              </w:rPr>
              <w:t>117,7</w:t>
            </w:r>
          </w:p>
        </w:tc>
      </w:tr>
    </w:tbl>
    <w:p w14:paraId="6C178FFB" w14:textId="77777777" w:rsidR="001710B6" w:rsidRDefault="001710B6">
      <w:pPr>
        <w:spacing w:after="0"/>
      </w:pPr>
    </w:p>
    <w:p w14:paraId="5EFB92DB" w14:textId="77777777" w:rsidR="001710B6" w:rsidRDefault="00000000">
      <w:pPr>
        <w:spacing w:line="240" w:lineRule="auto"/>
        <w:jc w:val="both"/>
      </w:pPr>
      <w:r>
        <w:t>U odnosu na isto izvještajno razdoblje prethodne godine povećani zbog većeg broja upisane djece i povećanja ekonomske cijene od 01.09.2024. god.</w:t>
      </w:r>
    </w:p>
    <w:p w14:paraId="743DD35E" w14:textId="77777777" w:rsidR="001710B6" w:rsidRDefault="001710B6"/>
    <w:p w14:paraId="02E2A800" w14:textId="77777777" w:rsidR="001710B6"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020337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53BC60"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6E8771"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4EDF5C"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DB6FB7"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59882A"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C98514" w14:textId="77777777" w:rsidR="001710B6" w:rsidRDefault="00000000">
            <w:pPr>
              <w:keepNext/>
              <w:keepLines/>
              <w:spacing w:after="0" w:line="240" w:lineRule="auto"/>
              <w:jc w:val="center"/>
            </w:pPr>
            <w:r>
              <w:rPr>
                <w:b/>
                <w:sz w:val="18"/>
              </w:rPr>
              <w:t>Indeks (%)</w:t>
            </w:r>
          </w:p>
        </w:tc>
      </w:tr>
      <w:tr w:rsidR="001710B6" w14:paraId="1898D310" w14:textId="77777777">
        <w:tblPrEx>
          <w:tblCellMar>
            <w:top w:w="0" w:type="dxa"/>
            <w:bottom w:w="0" w:type="dxa"/>
          </w:tblCellMar>
        </w:tblPrEx>
        <w:trPr>
          <w:cantSplit/>
          <w:trHeight w:val="560"/>
        </w:trPr>
        <w:tc>
          <w:tcPr>
            <w:tcW w:w="700" w:type="dxa"/>
            <w:tcMar>
              <w:top w:w="0" w:type="dxa"/>
              <w:bottom w:w="0" w:type="dxa"/>
            </w:tcMar>
            <w:vAlign w:val="center"/>
          </w:tcPr>
          <w:p w14:paraId="50788833" w14:textId="77777777" w:rsidR="001710B6" w:rsidRDefault="00000000">
            <w:pPr>
              <w:keepNext/>
              <w:keepLines/>
              <w:spacing w:after="0" w:line="240" w:lineRule="auto"/>
            </w:pPr>
            <w:r>
              <w:rPr>
                <w:sz w:val="18"/>
              </w:rPr>
              <w:t>63</w:t>
            </w:r>
          </w:p>
        </w:tc>
        <w:tc>
          <w:tcPr>
            <w:tcW w:w="3180" w:type="dxa"/>
            <w:tcMar>
              <w:top w:w="0" w:type="dxa"/>
              <w:bottom w:w="0" w:type="dxa"/>
            </w:tcMar>
            <w:vAlign w:val="center"/>
          </w:tcPr>
          <w:p w14:paraId="3B0DFF65" w14:textId="77777777" w:rsidR="001710B6"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230BA1A1" w14:textId="77777777" w:rsidR="001710B6" w:rsidRDefault="00000000">
            <w:pPr>
              <w:keepNext/>
              <w:keepLines/>
              <w:spacing w:after="0" w:line="240" w:lineRule="auto"/>
            </w:pPr>
            <w:r>
              <w:rPr>
                <w:sz w:val="18"/>
              </w:rPr>
              <w:t>63</w:t>
            </w:r>
          </w:p>
        </w:tc>
        <w:tc>
          <w:tcPr>
            <w:tcW w:w="1860" w:type="dxa"/>
            <w:tcMar>
              <w:top w:w="0" w:type="dxa"/>
              <w:bottom w:w="0" w:type="dxa"/>
            </w:tcMar>
            <w:vAlign w:val="center"/>
          </w:tcPr>
          <w:p w14:paraId="10447276" w14:textId="77777777" w:rsidR="001710B6" w:rsidRDefault="00000000">
            <w:pPr>
              <w:keepNext/>
              <w:keepLines/>
              <w:spacing w:after="0" w:line="240" w:lineRule="auto"/>
              <w:jc w:val="right"/>
            </w:pPr>
            <w:r>
              <w:rPr>
                <w:sz w:val="18"/>
              </w:rPr>
              <w:t>4.059,60</w:t>
            </w:r>
          </w:p>
        </w:tc>
        <w:tc>
          <w:tcPr>
            <w:tcW w:w="1860" w:type="dxa"/>
            <w:tcMar>
              <w:top w:w="0" w:type="dxa"/>
              <w:bottom w:w="0" w:type="dxa"/>
            </w:tcMar>
            <w:vAlign w:val="center"/>
          </w:tcPr>
          <w:p w14:paraId="2CE7CB98" w14:textId="77777777" w:rsidR="001710B6" w:rsidRDefault="00000000">
            <w:pPr>
              <w:keepNext/>
              <w:keepLines/>
              <w:spacing w:after="0" w:line="240" w:lineRule="auto"/>
              <w:jc w:val="right"/>
            </w:pPr>
            <w:r>
              <w:rPr>
                <w:sz w:val="18"/>
              </w:rPr>
              <w:t>2.276,00</w:t>
            </w:r>
          </w:p>
        </w:tc>
        <w:tc>
          <w:tcPr>
            <w:tcW w:w="700" w:type="dxa"/>
            <w:tcMar>
              <w:top w:w="0" w:type="dxa"/>
              <w:bottom w:w="0" w:type="dxa"/>
            </w:tcMar>
            <w:vAlign w:val="center"/>
          </w:tcPr>
          <w:p w14:paraId="537A5EEF" w14:textId="77777777" w:rsidR="001710B6" w:rsidRDefault="00000000">
            <w:pPr>
              <w:keepNext/>
              <w:keepLines/>
              <w:spacing w:after="0" w:line="240" w:lineRule="auto"/>
              <w:jc w:val="right"/>
            </w:pPr>
            <w:r>
              <w:rPr>
                <w:sz w:val="18"/>
              </w:rPr>
              <w:t>56,1</w:t>
            </w:r>
          </w:p>
        </w:tc>
      </w:tr>
    </w:tbl>
    <w:p w14:paraId="39E5D74B" w14:textId="77777777" w:rsidR="001710B6" w:rsidRDefault="001710B6">
      <w:pPr>
        <w:spacing w:after="0"/>
      </w:pPr>
    </w:p>
    <w:p w14:paraId="418120DA" w14:textId="77777777" w:rsidR="001710B6" w:rsidRDefault="00000000">
      <w:pPr>
        <w:spacing w:line="240" w:lineRule="auto"/>
        <w:jc w:val="both"/>
      </w:pPr>
      <w:r>
        <w:t>U ovom izvještajnom razdoblju uplate za sufinanciranje javnih potreba od stane MZOM uplaćene samo za jedan ciklus te je iz navedenog razloga index 56,10.</w:t>
      </w:r>
    </w:p>
    <w:p w14:paraId="11D6256A" w14:textId="77777777" w:rsidR="001710B6" w:rsidRDefault="001710B6"/>
    <w:p w14:paraId="5F65FB4B" w14:textId="77777777" w:rsidR="001710B6"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342FA4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665764"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338DC9"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D35EE3"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EC28DF"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E8B6F9"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C03EA2" w14:textId="77777777" w:rsidR="001710B6" w:rsidRDefault="00000000">
            <w:pPr>
              <w:keepNext/>
              <w:keepLines/>
              <w:spacing w:after="0" w:line="240" w:lineRule="auto"/>
              <w:jc w:val="center"/>
            </w:pPr>
            <w:r>
              <w:rPr>
                <w:b/>
                <w:sz w:val="18"/>
              </w:rPr>
              <w:t>Indeks (%)</w:t>
            </w:r>
          </w:p>
        </w:tc>
      </w:tr>
      <w:tr w:rsidR="001710B6" w14:paraId="4960EFB2" w14:textId="77777777">
        <w:tblPrEx>
          <w:tblCellMar>
            <w:top w:w="0" w:type="dxa"/>
            <w:bottom w:w="0" w:type="dxa"/>
          </w:tblCellMar>
        </w:tblPrEx>
        <w:trPr>
          <w:cantSplit/>
          <w:trHeight w:val="560"/>
        </w:trPr>
        <w:tc>
          <w:tcPr>
            <w:tcW w:w="700" w:type="dxa"/>
            <w:tcMar>
              <w:top w:w="0" w:type="dxa"/>
              <w:bottom w:w="0" w:type="dxa"/>
            </w:tcMar>
            <w:vAlign w:val="center"/>
          </w:tcPr>
          <w:p w14:paraId="22D888F3" w14:textId="77777777" w:rsidR="001710B6" w:rsidRDefault="00000000">
            <w:pPr>
              <w:keepNext/>
              <w:keepLines/>
              <w:spacing w:after="0" w:line="240" w:lineRule="auto"/>
            </w:pPr>
            <w:r>
              <w:rPr>
                <w:sz w:val="18"/>
              </w:rPr>
              <w:t>636</w:t>
            </w:r>
          </w:p>
        </w:tc>
        <w:tc>
          <w:tcPr>
            <w:tcW w:w="3180" w:type="dxa"/>
            <w:tcMar>
              <w:top w:w="0" w:type="dxa"/>
              <w:bottom w:w="0" w:type="dxa"/>
            </w:tcMar>
            <w:vAlign w:val="center"/>
          </w:tcPr>
          <w:p w14:paraId="680A975C" w14:textId="77777777" w:rsidR="001710B6"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795D9064" w14:textId="77777777" w:rsidR="001710B6" w:rsidRDefault="00000000">
            <w:pPr>
              <w:keepNext/>
              <w:keepLines/>
              <w:spacing w:after="0" w:line="240" w:lineRule="auto"/>
            </w:pPr>
            <w:r>
              <w:rPr>
                <w:sz w:val="18"/>
              </w:rPr>
              <w:t>636</w:t>
            </w:r>
          </w:p>
        </w:tc>
        <w:tc>
          <w:tcPr>
            <w:tcW w:w="1860" w:type="dxa"/>
            <w:tcMar>
              <w:top w:w="0" w:type="dxa"/>
              <w:bottom w:w="0" w:type="dxa"/>
            </w:tcMar>
            <w:vAlign w:val="center"/>
          </w:tcPr>
          <w:p w14:paraId="157942B8" w14:textId="77777777" w:rsidR="001710B6" w:rsidRDefault="00000000">
            <w:pPr>
              <w:keepNext/>
              <w:keepLines/>
              <w:spacing w:after="0" w:line="240" w:lineRule="auto"/>
              <w:jc w:val="right"/>
            </w:pPr>
            <w:r>
              <w:rPr>
                <w:sz w:val="18"/>
              </w:rPr>
              <w:t>4.059,60</w:t>
            </w:r>
          </w:p>
        </w:tc>
        <w:tc>
          <w:tcPr>
            <w:tcW w:w="1860" w:type="dxa"/>
            <w:tcMar>
              <w:top w:w="0" w:type="dxa"/>
              <w:bottom w:w="0" w:type="dxa"/>
            </w:tcMar>
            <w:vAlign w:val="center"/>
          </w:tcPr>
          <w:p w14:paraId="68014005" w14:textId="77777777" w:rsidR="001710B6" w:rsidRDefault="00000000">
            <w:pPr>
              <w:keepNext/>
              <w:keepLines/>
              <w:spacing w:after="0" w:line="240" w:lineRule="auto"/>
              <w:jc w:val="right"/>
            </w:pPr>
            <w:r>
              <w:rPr>
                <w:sz w:val="18"/>
              </w:rPr>
              <w:t>2.276,00</w:t>
            </w:r>
          </w:p>
        </w:tc>
        <w:tc>
          <w:tcPr>
            <w:tcW w:w="700" w:type="dxa"/>
            <w:tcMar>
              <w:top w:w="0" w:type="dxa"/>
              <w:bottom w:w="0" w:type="dxa"/>
            </w:tcMar>
            <w:vAlign w:val="center"/>
          </w:tcPr>
          <w:p w14:paraId="1301DBFB" w14:textId="77777777" w:rsidR="001710B6" w:rsidRDefault="00000000">
            <w:pPr>
              <w:keepNext/>
              <w:keepLines/>
              <w:spacing w:after="0" w:line="240" w:lineRule="auto"/>
              <w:jc w:val="right"/>
            </w:pPr>
            <w:r>
              <w:rPr>
                <w:sz w:val="18"/>
              </w:rPr>
              <w:t>56,1</w:t>
            </w:r>
          </w:p>
        </w:tc>
      </w:tr>
    </w:tbl>
    <w:p w14:paraId="26D84C64" w14:textId="77777777" w:rsidR="001710B6" w:rsidRDefault="001710B6">
      <w:pPr>
        <w:spacing w:after="0"/>
      </w:pPr>
    </w:p>
    <w:p w14:paraId="52F7722B" w14:textId="77777777" w:rsidR="001710B6" w:rsidRDefault="00000000">
      <w:pPr>
        <w:spacing w:line="240" w:lineRule="auto"/>
        <w:jc w:val="both"/>
      </w:pPr>
      <w:r>
        <w:t>U ovom izvještajnom razdoblju uplate za sufinanciranje javnih potreba od stane MZOM uplaćene samo za jedan ciklus te je iz navedenog razloga index 56,10.</w:t>
      </w:r>
    </w:p>
    <w:p w14:paraId="79E3AD4A" w14:textId="77777777" w:rsidR="001710B6" w:rsidRDefault="001710B6"/>
    <w:p w14:paraId="2E7BEFA3" w14:textId="77777777" w:rsidR="001710B6"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32E85B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A50E83"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2AB0AC"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C8A4B4"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636EA5"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98A74E"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571C60" w14:textId="77777777" w:rsidR="001710B6" w:rsidRDefault="00000000">
            <w:pPr>
              <w:keepNext/>
              <w:keepLines/>
              <w:spacing w:after="0" w:line="240" w:lineRule="auto"/>
              <w:jc w:val="center"/>
            </w:pPr>
            <w:r>
              <w:rPr>
                <w:b/>
                <w:sz w:val="18"/>
              </w:rPr>
              <w:t>Indeks (%)</w:t>
            </w:r>
          </w:p>
        </w:tc>
      </w:tr>
      <w:tr w:rsidR="001710B6" w14:paraId="7B490EA4" w14:textId="77777777">
        <w:tblPrEx>
          <w:tblCellMar>
            <w:top w:w="0" w:type="dxa"/>
            <w:bottom w:w="0" w:type="dxa"/>
          </w:tblCellMar>
        </w:tblPrEx>
        <w:trPr>
          <w:cantSplit/>
          <w:trHeight w:val="560"/>
        </w:trPr>
        <w:tc>
          <w:tcPr>
            <w:tcW w:w="700" w:type="dxa"/>
            <w:tcMar>
              <w:top w:w="0" w:type="dxa"/>
              <w:bottom w:w="0" w:type="dxa"/>
            </w:tcMar>
            <w:vAlign w:val="center"/>
          </w:tcPr>
          <w:p w14:paraId="17179C66" w14:textId="77777777" w:rsidR="001710B6" w:rsidRDefault="00000000">
            <w:pPr>
              <w:keepNext/>
              <w:keepLines/>
              <w:spacing w:after="0" w:line="240" w:lineRule="auto"/>
            </w:pPr>
            <w:r>
              <w:rPr>
                <w:sz w:val="18"/>
              </w:rPr>
              <w:t>6361</w:t>
            </w:r>
          </w:p>
        </w:tc>
        <w:tc>
          <w:tcPr>
            <w:tcW w:w="3180" w:type="dxa"/>
            <w:tcMar>
              <w:top w:w="0" w:type="dxa"/>
              <w:bottom w:w="0" w:type="dxa"/>
            </w:tcMar>
            <w:vAlign w:val="center"/>
          </w:tcPr>
          <w:p w14:paraId="7FD7BA5C" w14:textId="77777777" w:rsidR="001710B6"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12155C4D" w14:textId="77777777" w:rsidR="001710B6" w:rsidRDefault="00000000">
            <w:pPr>
              <w:keepNext/>
              <w:keepLines/>
              <w:spacing w:after="0" w:line="240" w:lineRule="auto"/>
            </w:pPr>
            <w:r>
              <w:rPr>
                <w:sz w:val="18"/>
              </w:rPr>
              <w:t>6361</w:t>
            </w:r>
          </w:p>
        </w:tc>
        <w:tc>
          <w:tcPr>
            <w:tcW w:w="1860" w:type="dxa"/>
            <w:tcMar>
              <w:top w:w="0" w:type="dxa"/>
              <w:bottom w:w="0" w:type="dxa"/>
            </w:tcMar>
            <w:vAlign w:val="center"/>
          </w:tcPr>
          <w:p w14:paraId="5882B9A2" w14:textId="77777777" w:rsidR="001710B6" w:rsidRDefault="00000000">
            <w:pPr>
              <w:keepNext/>
              <w:keepLines/>
              <w:spacing w:after="0" w:line="240" w:lineRule="auto"/>
              <w:jc w:val="right"/>
            </w:pPr>
            <w:r>
              <w:rPr>
                <w:sz w:val="18"/>
              </w:rPr>
              <w:t>4.059,60</w:t>
            </w:r>
          </w:p>
        </w:tc>
        <w:tc>
          <w:tcPr>
            <w:tcW w:w="1860" w:type="dxa"/>
            <w:tcMar>
              <w:top w:w="0" w:type="dxa"/>
              <w:bottom w:w="0" w:type="dxa"/>
            </w:tcMar>
            <w:vAlign w:val="center"/>
          </w:tcPr>
          <w:p w14:paraId="2A185684" w14:textId="77777777" w:rsidR="001710B6" w:rsidRDefault="00000000">
            <w:pPr>
              <w:keepNext/>
              <w:keepLines/>
              <w:spacing w:after="0" w:line="240" w:lineRule="auto"/>
              <w:jc w:val="right"/>
            </w:pPr>
            <w:r>
              <w:rPr>
                <w:sz w:val="18"/>
              </w:rPr>
              <w:t>2.276,00</w:t>
            </w:r>
          </w:p>
        </w:tc>
        <w:tc>
          <w:tcPr>
            <w:tcW w:w="700" w:type="dxa"/>
            <w:tcMar>
              <w:top w:w="0" w:type="dxa"/>
              <w:bottom w:w="0" w:type="dxa"/>
            </w:tcMar>
            <w:vAlign w:val="center"/>
          </w:tcPr>
          <w:p w14:paraId="02BBD78E" w14:textId="77777777" w:rsidR="001710B6" w:rsidRDefault="00000000">
            <w:pPr>
              <w:keepNext/>
              <w:keepLines/>
              <w:spacing w:after="0" w:line="240" w:lineRule="auto"/>
              <w:jc w:val="right"/>
            </w:pPr>
            <w:r>
              <w:rPr>
                <w:sz w:val="18"/>
              </w:rPr>
              <w:t>56,1</w:t>
            </w:r>
          </w:p>
        </w:tc>
      </w:tr>
    </w:tbl>
    <w:p w14:paraId="3CC3A24A" w14:textId="77777777" w:rsidR="001710B6" w:rsidRDefault="001710B6">
      <w:pPr>
        <w:spacing w:after="0"/>
      </w:pPr>
    </w:p>
    <w:p w14:paraId="3835D344" w14:textId="77777777" w:rsidR="001710B6" w:rsidRDefault="00000000">
      <w:pPr>
        <w:spacing w:line="240" w:lineRule="auto"/>
        <w:jc w:val="both"/>
      </w:pPr>
      <w:r>
        <w:t>U ovom izvještajnom razdoblju uplate za sufinanciranje javnih potreba od stane MZOM uplaćene samo za jedan ciklus te je iz navedenog razloga index 56,10.</w:t>
      </w:r>
    </w:p>
    <w:p w14:paraId="03F69E24" w14:textId="77777777" w:rsidR="001710B6" w:rsidRDefault="001710B6"/>
    <w:p w14:paraId="271D74AA" w14:textId="77777777" w:rsidR="001710B6"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A59F7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117055"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0F26CD"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50499B"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24B5EB"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63E6D0"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9AAFDF" w14:textId="77777777" w:rsidR="001710B6" w:rsidRDefault="00000000">
            <w:pPr>
              <w:keepNext/>
              <w:keepLines/>
              <w:spacing w:after="0" w:line="240" w:lineRule="auto"/>
              <w:jc w:val="center"/>
            </w:pPr>
            <w:r>
              <w:rPr>
                <w:b/>
                <w:sz w:val="18"/>
              </w:rPr>
              <w:t>Indeks (%)</w:t>
            </w:r>
          </w:p>
        </w:tc>
      </w:tr>
      <w:tr w:rsidR="001710B6" w14:paraId="7E30AE1C" w14:textId="77777777">
        <w:tblPrEx>
          <w:tblCellMar>
            <w:top w:w="0" w:type="dxa"/>
            <w:bottom w:w="0" w:type="dxa"/>
          </w:tblCellMar>
        </w:tblPrEx>
        <w:trPr>
          <w:cantSplit/>
          <w:trHeight w:val="560"/>
        </w:trPr>
        <w:tc>
          <w:tcPr>
            <w:tcW w:w="700" w:type="dxa"/>
            <w:tcMar>
              <w:top w:w="0" w:type="dxa"/>
              <w:bottom w:w="0" w:type="dxa"/>
            </w:tcMar>
            <w:vAlign w:val="center"/>
          </w:tcPr>
          <w:p w14:paraId="68666211" w14:textId="77777777" w:rsidR="001710B6" w:rsidRDefault="00000000">
            <w:pPr>
              <w:keepNext/>
              <w:keepLines/>
              <w:spacing w:after="0" w:line="240" w:lineRule="auto"/>
            </w:pPr>
            <w:r>
              <w:rPr>
                <w:sz w:val="18"/>
              </w:rPr>
              <w:t>64</w:t>
            </w:r>
          </w:p>
        </w:tc>
        <w:tc>
          <w:tcPr>
            <w:tcW w:w="3180" w:type="dxa"/>
            <w:tcMar>
              <w:top w:w="0" w:type="dxa"/>
              <w:bottom w:w="0" w:type="dxa"/>
            </w:tcMar>
            <w:vAlign w:val="center"/>
          </w:tcPr>
          <w:p w14:paraId="3ACD0BB4" w14:textId="77777777" w:rsidR="001710B6"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6746D6F3" w14:textId="77777777" w:rsidR="001710B6" w:rsidRDefault="00000000">
            <w:pPr>
              <w:keepNext/>
              <w:keepLines/>
              <w:spacing w:after="0" w:line="240" w:lineRule="auto"/>
            </w:pPr>
            <w:r>
              <w:rPr>
                <w:sz w:val="18"/>
              </w:rPr>
              <w:t>64</w:t>
            </w:r>
          </w:p>
        </w:tc>
        <w:tc>
          <w:tcPr>
            <w:tcW w:w="1860" w:type="dxa"/>
            <w:tcMar>
              <w:top w:w="0" w:type="dxa"/>
              <w:bottom w:w="0" w:type="dxa"/>
            </w:tcMar>
            <w:vAlign w:val="center"/>
          </w:tcPr>
          <w:p w14:paraId="23B10AF6" w14:textId="77777777" w:rsidR="001710B6" w:rsidRDefault="00000000">
            <w:pPr>
              <w:keepNext/>
              <w:keepLines/>
              <w:spacing w:after="0" w:line="240" w:lineRule="auto"/>
              <w:jc w:val="right"/>
            </w:pPr>
            <w:r>
              <w:rPr>
                <w:sz w:val="18"/>
              </w:rPr>
              <w:t>19,71</w:t>
            </w:r>
          </w:p>
        </w:tc>
        <w:tc>
          <w:tcPr>
            <w:tcW w:w="1860" w:type="dxa"/>
            <w:tcMar>
              <w:top w:w="0" w:type="dxa"/>
              <w:bottom w:w="0" w:type="dxa"/>
            </w:tcMar>
            <w:vAlign w:val="center"/>
          </w:tcPr>
          <w:p w14:paraId="59FE3B4F" w14:textId="77777777" w:rsidR="001710B6" w:rsidRDefault="00000000">
            <w:pPr>
              <w:keepNext/>
              <w:keepLines/>
              <w:spacing w:after="0" w:line="240" w:lineRule="auto"/>
              <w:jc w:val="right"/>
            </w:pPr>
            <w:r>
              <w:rPr>
                <w:sz w:val="18"/>
              </w:rPr>
              <w:t>16,97</w:t>
            </w:r>
          </w:p>
        </w:tc>
        <w:tc>
          <w:tcPr>
            <w:tcW w:w="700" w:type="dxa"/>
            <w:tcMar>
              <w:top w:w="0" w:type="dxa"/>
              <w:bottom w:w="0" w:type="dxa"/>
            </w:tcMar>
            <w:vAlign w:val="center"/>
          </w:tcPr>
          <w:p w14:paraId="09362B88" w14:textId="77777777" w:rsidR="001710B6" w:rsidRDefault="00000000">
            <w:pPr>
              <w:keepNext/>
              <w:keepLines/>
              <w:spacing w:after="0" w:line="240" w:lineRule="auto"/>
              <w:jc w:val="right"/>
            </w:pPr>
            <w:r>
              <w:rPr>
                <w:sz w:val="18"/>
              </w:rPr>
              <w:t>86,1</w:t>
            </w:r>
          </w:p>
        </w:tc>
      </w:tr>
    </w:tbl>
    <w:p w14:paraId="2C9460BC" w14:textId="77777777" w:rsidR="001710B6" w:rsidRDefault="001710B6">
      <w:pPr>
        <w:spacing w:after="0"/>
      </w:pPr>
    </w:p>
    <w:p w14:paraId="534FC9D0" w14:textId="77777777" w:rsidR="001710B6" w:rsidRDefault="00000000">
      <w:pPr>
        <w:spacing w:line="240" w:lineRule="auto"/>
        <w:jc w:val="both"/>
      </w:pPr>
      <w:r>
        <w:t>Navedeni prihodi odnose se na kamate na sredstva na računu. U ovom izvještajnom razdoblju ostvareni u iznosu od 16,97 eur - a u  odnosu na prethodno izvještajno razdoblje smanjeni index 86,10.</w:t>
      </w:r>
    </w:p>
    <w:p w14:paraId="36FE0F46" w14:textId="77777777" w:rsidR="001710B6" w:rsidRDefault="001710B6"/>
    <w:p w14:paraId="4B9CBAAF" w14:textId="77777777" w:rsidR="001710B6"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23014F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B2A5A3"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8944CB"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20ECC7"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283747"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DD8658"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77B903" w14:textId="77777777" w:rsidR="001710B6" w:rsidRDefault="00000000">
            <w:pPr>
              <w:keepNext/>
              <w:keepLines/>
              <w:spacing w:after="0" w:line="240" w:lineRule="auto"/>
              <w:jc w:val="center"/>
            </w:pPr>
            <w:r>
              <w:rPr>
                <w:b/>
                <w:sz w:val="18"/>
              </w:rPr>
              <w:t>Indeks (%)</w:t>
            </w:r>
          </w:p>
        </w:tc>
      </w:tr>
      <w:tr w:rsidR="001710B6" w14:paraId="1D317974" w14:textId="77777777">
        <w:tblPrEx>
          <w:tblCellMar>
            <w:top w:w="0" w:type="dxa"/>
            <w:bottom w:w="0" w:type="dxa"/>
          </w:tblCellMar>
        </w:tblPrEx>
        <w:trPr>
          <w:cantSplit/>
          <w:trHeight w:val="560"/>
        </w:trPr>
        <w:tc>
          <w:tcPr>
            <w:tcW w:w="700" w:type="dxa"/>
            <w:tcMar>
              <w:top w:w="0" w:type="dxa"/>
              <w:bottom w:w="0" w:type="dxa"/>
            </w:tcMar>
            <w:vAlign w:val="center"/>
          </w:tcPr>
          <w:p w14:paraId="045F4FA8" w14:textId="77777777" w:rsidR="001710B6" w:rsidRDefault="00000000">
            <w:pPr>
              <w:keepNext/>
              <w:keepLines/>
              <w:spacing w:after="0" w:line="240" w:lineRule="auto"/>
            </w:pPr>
            <w:r>
              <w:rPr>
                <w:sz w:val="18"/>
              </w:rPr>
              <w:t>641</w:t>
            </w:r>
          </w:p>
        </w:tc>
        <w:tc>
          <w:tcPr>
            <w:tcW w:w="3180" w:type="dxa"/>
            <w:tcMar>
              <w:top w:w="0" w:type="dxa"/>
              <w:bottom w:w="0" w:type="dxa"/>
            </w:tcMar>
            <w:vAlign w:val="center"/>
          </w:tcPr>
          <w:p w14:paraId="577F8DE3" w14:textId="77777777" w:rsidR="001710B6" w:rsidRDefault="0000000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53731D99" w14:textId="77777777" w:rsidR="001710B6" w:rsidRDefault="00000000">
            <w:pPr>
              <w:keepNext/>
              <w:keepLines/>
              <w:spacing w:after="0" w:line="240" w:lineRule="auto"/>
            </w:pPr>
            <w:r>
              <w:rPr>
                <w:sz w:val="18"/>
              </w:rPr>
              <w:t>641</w:t>
            </w:r>
          </w:p>
        </w:tc>
        <w:tc>
          <w:tcPr>
            <w:tcW w:w="1860" w:type="dxa"/>
            <w:tcMar>
              <w:top w:w="0" w:type="dxa"/>
              <w:bottom w:w="0" w:type="dxa"/>
            </w:tcMar>
            <w:vAlign w:val="center"/>
          </w:tcPr>
          <w:p w14:paraId="02435226" w14:textId="77777777" w:rsidR="001710B6" w:rsidRDefault="00000000">
            <w:pPr>
              <w:keepNext/>
              <w:keepLines/>
              <w:spacing w:after="0" w:line="240" w:lineRule="auto"/>
              <w:jc w:val="right"/>
            </w:pPr>
            <w:r>
              <w:rPr>
                <w:sz w:val="18"/>
              </w:rPr>
              <w:t>19,71</w:t>
            </w:r>
          </w:p>
        </w:tc>
        <w:tc>
          <w:tcPr>
            <w:tcW w:w="1860" w:type="dxa"/>
            <w:tcMar>
              <w:top w:w="0" w:type="dxa"/>
              <w:bottom w:w="0" w:type="dxa"/>
            </w:tcMar>
            <w:vAlign w:val="center"/>
          </w:tcPr>
          <w:p w14:paraId="6BB32DEE" w14:textId="77777777" w:rsidR="001710B6" w:rsidRDefault="00000000">
            <w:pPr>
              <w:keepNext/>
              <w:keepLines/>
              <w:spacing w:after="0" w:line="240" w:lineRule="auto"/>
              <w:jc w:val="right"/>
            </w:pPr>
            <w:r>
              <w:rPr>
                <w:sz w:val="18"/>
              </w:rPr>
              <w:t>16,97</w:t>
            </w:r>
          </w:p>
        </w:tc>
        <w:tc>
          <w:tcPr>
            <w:tcW w:w="700" w:type="dxa"/>
            <w:tcMar>
              <w:top w:w="0" w:type="dxa"/>
              <w:bottom w:w="0" w:type="dxa"/>
            </w:tcMar>
            <w:vAlign w:val="center"/>
          </w:tcPr>
          <w:p w14:paraId="53F5F128" w14:textId="77777777" w:rsidR="001710B6" w:rsidRDefault="00000000">
            <w:pPr>
              <w:keepNext/>
              <w:keepLines/>
              <w:spacing w:after="0" w:line="240" w:lineRule="auto"/>
              <w:jc w:val="right"/>
            </w:pPr>
            <w:r>
              <w:rPr>
                <w:sz w:val="18"/>
              </w:rPr>
              <w:t>86,1</w:t>
            </w:r>
          </w:p>
        </w:tc>
      </w:tr>
    </w:tbl>
    <w:p w14:paraId="0E0D1C87" w14:textId="77777777" w:rsidR="001710B6" w:rsidRDefault="001710B6">
      <w:pPr>
        <w:spacing w:after="0"/>
      </w:pPr>
    </w:p>
    <w:p w14:paraId="280C222A" w14:textId="77777777" w:rsidR="001710B6" w:rsidRDefault="00000000">
      <w:pPr>
        <w:spacing w:line="240" w:lineRule="auto"/>
        <w:jc w:val="both"/>
      </w:pPr>
      <w:r>
        <w:t>Navedeni prihodi odnose se na kamate na sredstva na računu. U ovom izvještajnom razdoblju ostvareni u iznosu od 16,97 eur - a u  odnosu na prethodno izvještajno razdoblje smanjeni index 86,10.</w:t>
      </w:r>
    </w:p>
    <w:p w14:paraId="748764CB" w14:textId="77777777" w:rsidR="001710B6" w:rsidRDefault="001710B6"/>
    <w:p w14:paraId="0932C127" w14:textId="77777777" w:rsidR="001710B6"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622727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289CF4"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1A27C9"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7540A1"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3D4EEF"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09F6A0"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471CC3" w14:textId="77777777" w:rsidR="001710B6" w:rsidRDefault="00000000">
            <w:pPr>
              <w:keepNext/>
              <w:keepLines/>
              <w:spacing w:after="0" w:line="240" w:lineRule="auto"/>
              <w:jc w:val="center"/>
            </w:pPr>
            <w:r>
              <w:rPr>
                <w:b/>
                <w:sz w:val="18"/>
              </w:rPr>
              <w:t>Indeks (%)</w:t>
            </w:r>
          </w:p>
        </w:tc>
      </w:tr>
      <w:tr w:rsidR="001710B6" w14:paraId="1126900F" w14:textId="77777777">
        <w:tblPrEx>
          <w:tblCellMar>
            <w:top w:w="0" w:type="dxa"/>
            <w:bottom w:w="0" w:type="dxa"/>
          </w:tblCellMar>
        </w:tblPrEx>
        <w:trPr>
          <w:cantSplit/>
          <w:trHeight w:val="560"/>
        </w:trPr>
        <w:tc>
          <w:tcPr>
            <w:tcW w:w="700" w:type="dxa"/>
            <w:tcMar>
              <w:top w:w="0" w:type="dxa"/>
              <w:bottom w:w="0" w:type="dxa"/>
            </w:tcMar>
            <w:vAlign w:val="center"/>
          </w:tcPr>
          <w:p w14:paraId="131013C1" w14:textId="77777777" w:rsidR="001710B6" w:rsidRDefault="00000000">
            <w:pPr>
              <w:keepNext/>
              <w:keepLines/>
              <w:spacing w:after="0" w:line="240" w:lineRule="auto"/>
            </w:pPr>
            <w:r>
              <w:rPr>
                <w:sz w:val="18"/>
              </w:rPr>
              <w:t>6413</w:t>
            </w:r>
          </w:p>
        </w:tc>
        <w:tc>
          <w:tcPr>
            <w:tcW w:w="3180" w:type="dxa"/>
            <w:tcMar>
              <w:top w:w="0" w:type="dxa"/>
              <w:bottom w:w="0" w:type="dxa"/>
            </w:tcMar>
            <w:vAlign w:val="center"/>
          </w:tcPr>
          <w:p w14:paraId="6AD2840A" w14:textId="77777777" w:rsidR="001710B6" w:rsidRDefault="00000000">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292064ED" w14:textId="77777777" w:rsidR="001710B6" w:rsidRDefault="00000000">
            <w:pPr>
              <w:keepNext/>
              <w:keepLines/>
              <w:spacing w:after="0" w:line="240" w:lineRule="auto"/>
            </w:pPr>
            <w:r>
              <w:rPr>
                <w:sz w:val="18"/>
              </w:rPr>
              <w:t>6413</w:t>
            </w:r>
          </w:p>
        </w:tc>
        <w:tc>
          <w:tcPr>
            <w:tcW w:w="1860" w:type="dxa"/>
            <w:tcMar>
              <w:top w:w="0" w:type="dxa"/>
              <w:bottom w:w="0" w:type="dxa"/>
            </w:tcMar>
            <w:vAlign w:val="center"/>
          </w:tcPr>
          <w:p w14:paraId="5ACCA426" w14:textId="77777777" w:rsidR="001710B6" w:rsidRDefault="00000000">
            <w:pPr>
              <w:keepNext/>
              <w:keepLines/>
              <w:spacing w:after="0" w:line="240" w:lineRule="auto"/>
              <w:jc w:val="right"/>
            </w:pPr>
            <w:r>
              <w:rPr>
                <w:sz w:val="18"/>
              </w:rPr>
              <w:t>19,71</w:t>
            </w:r>
          </w:p>
        </w:tc>
        <w:tc>
          <w:tcPr>
            <w:tcW w:w="1860" w:type="dxa"/>
            <w:tcMar>
              <w:top w:w="0" w:type="dxa"/>
              <w:bottom w:w="0" w:type="dxa"/>
            </w:tcMar>
            <w:vAlign w:val="center"/>
          </w:tcPr>
          <w:p w14:paraId="77C22DA7" w14:textId="77777777" w:rsidR="001710B6" w:rsidRDefault="00000000">
            <w:pPr>
              <w:keepNext/>
              <w:keepLines/>
              <w:spacing w:after="0" w:line="240" w:lineRule="auto"/>
              <w:jc w:val="right"/>
            </w:pPr>
            <w:r>
              <w:rPr>
                <w:sz w:val="18"/>
              </w:rPr>
              <w:t>16,97</w:t>
            </w:r>
          </w:p>
        </w:tc>
        <w:tc>
          <w:tcPr>
            <w:tcW w:w="700" w:type="dxa"/>
            <w:tcMar>
              <w:top w:w="0" w:type="dxa"/>
              <w:bottom w:w="0" w:type="dxa"/>
            </w:tcMar>
            <w:vAlign w:val="center"/>
          </w:tcPr>
          <w:p w14:paraId="6F5E566D" w14:textId="77777777" w:rsidR="001710B6" w:rsidRDefault="00000000">
            <w:pPr>
              <w:keepNext/>
              <w:keepLines/>
              <w:spacing w:after="0" w:line="240" w:lineRule="auto"/>
              <w:jc w:val="right"/>
            </w:pPr>
            <w:r>
              <w:rPr>
                <w:sz w:val="18"/>
              </w:rPr>
              <w:t>86,1</w:t>
            </w:r>
          </w:p>
        </w:tc>
      </w:tr>
    </w:tbl>
    <w:p w14:paraId="0F7137B0" w14:textId="77777777" w:rsidR="001710B6" w:rsidRDefault="001710B6">
      <w:pPr>
        <w:spacing w:after="0"/>
      </w:pPr>
    </w:p>
    <w:p w14:paraId="0572232C" w14:textId="77777777" w:rsidR="001710B6" w:rsidRDefault="00000000">
      <w:pPr>
        <w:spacing w:line="240" w:lineRule="auto"/>
        <w:jc w:val="both"/>
      </w:pPr>
      <w:r>
        <w:t>Navedeni prihodi odnose se na kamate na sredstva na računu. U ovom izvještajnom razdoblju ostvareni u iznosu od 16,97 eur - a u  odnosu na prethodno izvještajno razdoblje smanjeni index 86,10.</w:t>
      </w:r>
    </w:p>
    <w:p w14:paraId="06BC065C" w14:textId="77777777" w:rsidR="001710B6" w:rsidRDefault="001710B6"/>
    <w:p w14:paraId="764CB3D0" w14:textId="77777777" w:rsidR="001710B6"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334A88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9B1BD5"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87C287"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3E6A2B"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7BC524"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46E7E5"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3B12BC" w14:textId="77777777" w:rsidR="001710B6" w:rsidRDefault="00000000">
            <w:pPr>
              <w:keepNext/>
              <w:keepLines/>
              <w:spacing w:after="0" w:line="240" w:lineRule="auto"/>
              <w:jc w:val="center"/>
            </w:pPr>
            <w:r>
              <w:rPr>
                <w:b/>
                <w:sz w:val="18"/>
              </w:rPr>
              <w:t>Indeks (%)</w:t>
            </w:r>
          </w:p>
        </w:tc>
      </w:tr>
      <w:tr w:rsidR="001710B6" w14:paraId="749AE059" w14:textId="77777777">
        <w:tblPrEx>
          <w:tblCellMar>
            <w:top w:w="0" w:type="dxa"/>
            <w:bottom w:w="0" w:type="dxa"/>
          </w:tblCellMar>
        </w:tblPrEx>
        <w:trPr>
          <w:cantSplit/>
          <w:trHeight w:val="560"/>
        </w:trPr>
        <w:tc>
          <w:tcPr>
            <w:tcW w:w="700" w:type="dxa"/>
            <w:tcMar>
              <w:top w:w="0" w:type="dxa"/>
              <w:bottom w:w="0" w:type="dxa"/>
            </w:tcMar>
            <w:vAlign w:val="center"/>
          </w:tcPr>
          <w:p w14:paraId="4D5A8DF7" w14:textId="77777777" w:rsidR="001710B6" w:rsidRDefault="00000000">
            <w:pPr>
              <w:keepNext/>
              <w:keepLines/>
              <w:spacing w:after="0" w:line="240" w:lineRule="auto"/>
            </w:pPr>
            <w:r>
              <w:rPr>
                <w:sz w:val="18"/>
              </w:rPr>
              <w:t>65</w:t>
            </w:r>
          </w:p>
        </w:tc>
        <w:tc>
          <w:tcPr>
            <w:tcW w:w="3180" w:type="dxa"/>
            <w:tcMar>
              <w:top w:w="0" w:type="dxa"/>
              <w:bottom w:w="0" w:type="dxa"/>
            </w:tcMar>
            <w:vAlign w:val="center"/>
          </w:tcPr>
          <w:p w14:paraId="260520D6" w14:textId="77777777" w:rsidR="001710B6"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DC97EFF" w14:textId="77777777" w:rsidR="001710B6" w:rsidRDefault="00000000">
            <w:pPr>
              <w:keepNext/>
              <w:keepLines/>
              <w:spacing w:after="0" w:line="240" w:lineRule="auto"/>
            </w:pPr>
            <w:r>
              <w:rPr>
                <w:sz w:val="18"/>
              </w:rPr>
              <w:t>65</w:t>
            </w:r>
          </w:p>
        </w:tc>
        <w:tc>
          <w:tcPr>
            <w:tcW w:w="1860" w:type="dxa"/>
            <w:tcMar>
              <w:top w:w="0" w:type="dxa"/>
              <w:bottom w:w="0" w:type="dxa"/>
            </w:tcMar>
            <w:vAlign w:val="center"/>
          </w:tcPr>
          <w:p w14:paraId="2619BA88" w14:textId="77777777" w:rsidR="001710B6" w:rsidRDefault="00000000">
            <w:pPr>
              <w:keepNext/>
              <w:keepLines/>
              <w:spacing w:after="0" w:line="240" w:lineRule="auto"/>
              <w:jc w:val="right"/>
            </w:pPr>
            <w:r>
              <w:rPr>
                <w:sz w:val="18"/>
              </w:rPr>
              <w:t>119.278,30</w:t>
            </w:r>
          </w:p>
        </w:tc>
        <w:tc>
          <w:tcPr>
            <w:tcW w:w="1860" w:type="dxa"/>
            <w:tcMar>
              <w:top w:w="0" w:type="dxa"/>
              <w:bottom w:w="0" w:type="dxa"/>
            </w:tcMar>
            <w:vAlign w:val="center"/>
          </w:tcPr>
          <w:p w14:paraId="4415A83B" w14:textId="77777777" w:rsidR="001710B6" w:rsidRDefault="00000000">
            <w:pPr>
              <w:keepNext/>
              <w:keepLines/>
              <w:spacing w:after="0" w:line="240" w:lineRule="auto"/>
              <w:jc w:val="right"/>
            </w:pPr>
            <w:r>
              <w:rPr>
                <w:sz w:val="18"/>
              </w:rPr>
              <w:t>143.124,01</w:t>
            </w:r>
          </w:p>
        </w:tc>
        <w:tc>
          <w:tcPr>
            <w:tcW w:w="700" w:type="dxa"/>
            <w:tcMar>
              <w:top w:w="0" w:type="dxa"/>
              <w:bottom w:w="0" w:type="dxa"/>
            </w:tcMar>
            <w:vAlign w:val="center"/>
          </w:tcPr>
          <w:p w14:paraId="0DE3BB73" w14:textId="77777777" w:rsidR="001710B6" w:rsidRDefault="00000000">
            <w:pPr>
              <w:keepNext/>
              <w:keepLines/>
              <w:spacing w:after="0" w:line="240" w:lineRule="auto"/>
              <w:jc w:val="right"/>
            </w:pPr>
            <w:r>
              <w:rPr>
                <w:sz w:val="18"/>
              </w:rPr>
              <w:t>120,0</w:t>
            </w:r>
          </w:p>
        </w:tc>
      </w:tr>
    </w:tbl>
    <w:p w14:paraId="749DB1A9" w14:textId="77777777" w:rsidR="001710B6" w:rsidRDefault="001710B6">
      <w:pPr>
        <w:spacing w:after="0"/>
      </w:pPr>
    </w:p>
    <w:p w14:paraId="60B59FFF" w14:textId="77777777" w:rsidR="001710B6" w:rsidRDefault="00000000">
      <w:pPr>
        <w:spacing w:line="240" w:lineRule="auto"/>
        <w:jc w:val="both"/>
      </w:pPr>
      <w:r>
        <w:t>Odnose se na prihode od uplata roditelja za boravak djece u dječjem vrtiću. Isti su povećani zbog većeg broja polaznika dječjeg vrtića  u odnosu na isto izvještajno razdoblje prethodne godine i povećanja ekonomske cijene od 01.09.2024. god.</w:t>
      </w:r>
    </w:p>
    <w:p w14:paraId="32C7E05D" w14:textId="77777777" w:rsidR="001710B6" w:rsidRDefault="001710B6"/>
    <w:p w14:paraId="38F72AC0" w14:textId="77777777" w:rsidR="001710B6"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21FCF9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2FCEDB"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1F8FDC"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DEBEC5"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4948DB"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7CE9BA"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1F5B43" w14:textId="77777777" w:rsidR="001710B6" w:rsidRDefault="00000000">
            <w:pPr>
              <w:keepNext/>
              <w:keepLines/>
              <w:spacing w:after="0" w:line="240" w:lineRule="auto"/>
              <w:jc w:val="center"/>
            </w:pPr>
            <w:r>
              <w:rPr>
                <w:b/>
                <w:sz w:val="18"/>
              </w:rPr>
              <w:t>Indeks (%)</w:t>
            </w:r>
          </w:p>
        </w:tc>
      </w:tr>
      <w:tr w:rsidR="001710B6" w14:paraId="66E59874" w14:textId="77777777">
        <w:tblPrEx>
          <w:tblCellMar>
            <w:top w:w="0" w:type="dxa"/>
            <w:bottom w:w="0" w:type="dxa"/>
          </w:tblCellMar>
        </w:tblPrEx>
        <w:trPr>
          <w:cantSplit/>
          <w:trHeight w:val="560"/>
        </w:trPr>
        <w:tc>
          <w:tcPr>
            <w:tcW w:w="700" w:type="dxa"/>
            <w:tcMar>
              <w:top w:w="0" w:type="dxa"/>
              <w:bottom w:w="0" w:type="dxa"/>
            </w:tcMar>
            <w:vAlign w:val="center"/>
          </w:tcPr>
          <w:p w14:paraId="00F2D2E9" w14:textId="77777777" w:rsidR="001710B6" w:rsidRDefault="00000000">
            <w:pPr>
              <w:keepNext/>
              <w:keepLines/>
              <w:spacing w:after="0" w:line="240" w:lineRule="auto"/>
            </w:pPr>
            <w:r>
              <w:rPr>
                <w:sz w:val="18"/>
              </w:rPr>
              <w:t>652</w:t>
            </w:r>
          </w:p>
        </w:tc>
        <w:tc>
          <w:tcPr>
            <w:tcW w:w="3180" w:type="dxa"/>
            <w:tcMar>
              <w:top w:w="0" w:type="dxa"/>
              <w:bottom w:w="0" w:type="dxa"/>
            </w:tcMar>
            <w:vAlign w:val="center"/>
          </w:tcPr>
          <w:p w14:paraId="7E91F322" w14:textId="77777777" w:rsidR="001710B6"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40294BED" w14:textId="77777777" w:rsidR="001710B6" w:rsidRDefault="00000000">
            <w:pPr>
              <w:keepNext/>
              <w:keepLines/>
              <w:spacing w:after="0" w:line="240" w:lineRule="auto"/>
            </w:pPr>
            <w:r>
              <w:rPr>
                <w:sz w:val="18"/>
              </w:rPr>
              <w:t>652</w:t>
            </w:r>
          </w:p>
        </w:tc>
        <w:tc>
          <w:tcPr>
            <w:tcW w:w="1860" w:type="dxa"/>
            <w:tcMar>
              <w:top w:w="0" w:type="dxa"/>
              <w:bottom w:w="0" w:type="dxa"/>
            </w:tcMar>
            <w:vAlign w:val="center"/>
          </w:tcPr>
          <w:p w14:paraId="0B5289C2" w14:textId="77777777" w:rsidR="001710B6" w:rsidRDefault="00000000">
            <w:pPr>
              <w:keepNext/>
              <w:keepLines/>
              <w:spacing w:after="0" w:line="240" w:lineRule="auto"/>
              <w:jc w:val="right"/>
            </w:pPr>
            <w:r>
              <w:rPr>
                <w:sz w:val="18"/>
              </w:rPr>
              <w:t>119.278,30</w:t>
            </w:r>
          </w:p>
        </w:tc>
        <w:tc>
          <w:tcPr>
            <w:tcW w:w="1860" w:type="dxa"/>
            <w:tcMar>
              <w:top w:w="0" w:type="dxa"/>
              <w:bottom w:w="0" w:type="dxa"/>
            </w:tcMar>
            <w:vAlign w:val="center"/>
          </w:tcPr>
          <w:p w14:paraId="787B95F7" w14:textId="77777777" w:rsidR="001710B6" w:rsidRDefault="00000000">
            <w:pPr>
              <w:keepNext/>
              <w:keepLines/>
              <w:spacing w:after="0" w:line="240" w:lineRule="auto"/>
              <w:jc w:val="right"/>
            </w:pPr>
            <w:r>
              <w:rPr>
                <w:sz w:val="18"/>
              </w:rPr>
              <w:t>143.124,01</w:t>
            </w:r>
          </w:p>
        </w:tc>
        <w:tc>
          <w:tcPr>
            <w:tcW w:w="700" w:type="dxa"/>
            <w:tcMar>
              <w:top w:w="0" w:type="dxa"/>
              <w:bottom w:w="0" w:type="dxa"/>
            </w:tcMar>
            <w:vAlign w:val="center"/>
          </w:tcPr>
          <w:p w14:paraId="3835114D" w14:textId="77777777" w:rsidR="001710B6" w:rsidRDefault="00000000">
            <w:pPr>
              <w:keepNext/>
              <w:keepLines/>
              <w:spacing w:after="0" w:line="240" w:lineRule="auto"/>
              <w:jc w:val="right"/>
            </w:pPr>
            <w:r>
              <w:rPr>
                <w:sz w:val="18"/>
              </w:rPr>
              <w:t>120,0</w:t>
            </w:r>
          </w:p>
        </w:tc>
      </w:tr>
    </w:tbl>
    <w:p w14:paraId="1116800C" w14:textId="77777777" w:rsidR="001710B6" w:rsidRDefault="001710B6">
      <w:pPr>
        <w:spacing w:after="0"/>
      </w:pPr>
    </w:p>
    <w:p w14:paraId="273B0109" w14:textId="77777777" w:rsidR="001710B6" w:rsidRDefault="00000000">
      <w:pPr>
        <w:spacing w:line="240" w:lineRule="auto"/>
        <w:jc w:val="both"/>
      </w:pPr>
      <w:r>
        <w:t>Odnose se na prihode od uplata roditelja za boravak djece u dječjem vrtiću. Isti su povećani zbog većeg broja polaznika dječjeg vrtića  u odnosu na isto izvještajno razdoblje prethodne godine i povećanja ekonomske cijene od 01.09.2024. god.</w:t>
      </w:r>
    </w:p>
    <w:p w14:paraId="1DA38459" w14:textId="77777777" w:rsidR="001710B6" w:rsidRDefault="001710B6"/>
    <w:p w14:paraId="25190826" w14:textId="77777777" w:rsidR="001710B6"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204317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5A6E06"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3BBC50"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B424A0"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EDE69E"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B502BB"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3696C7" w14:textId="77777777" w:rsidR="001710B6" w:rsidRDefault="00000000">
            <w:pPr>
              <w:keepNext/>
              <w:keepLines/>
              <w:spacing w:after="0" w:line="240" w:lineRule="auto"/>
              <w:jc w:val="center"/>
            </w:pPr>
            <w:r>
              <w:rPr>
                <w:b/>
                <w:sz w:val="18"/>
              </w:rPr>
              <w:t>Indeks (%)</w:t>
            </w:r>
          </w:p>
        </w:tc>
      </w:tr>
      <w:tr w:rsidR="001710B6" w14:paraId="6672A208" w14:textId="77777777">
        <w:tblPrEx>
          <w:tblCellMar>
            <w:top w:w="0" w:type="dxa"/>
            <w:bottom w:w="0" w:type="dxa"/>
          </w:tblCellMar>
        </w:tblPrEx>
        <w:trPr>
          <w:cantSplit/>
          <w:trHeight w:val="560"/>
        </w:trPr>
        <w:tc>
          <w:tcPr>
            <w:tcW w:w="700" w:type="dxa"/>
            <w:tcMar>
              <w:top w:w="0" w:type="dxa"/>
              <w:bottom w:w="0" w:type="dxa"/>
            </w:tcMar>
            <w:vAlign w:val="center"/>
          </w:tcPr>
          <w:p w14:paraId="48F3EBB5" w14:textId="77777777" w:rsidR="001710B6" w:rsidRDefault="00000000">
            <w:pPr>
              <w:keepNext/>
              <w:keepLines/>
              <w:spacing w:after="0" w:line="240" w:lineRule="auto"/>
            </w:pPr>
            <w:r>
              <w:rPr>
                <w:sz w:val="18"/>
              </w:rPr>
              <w:t>6526</w:t>
            </w:r>
          </w:p>
        </w:tc>
        <w:tc>
          <w:tcPr>
            <w:tcW w:w="3180" w:type="dxa"/>
            <w:tcMar>
              <w:top w:w="0" w:type="dxa"/>
              <w:bottom w:w="0" w:type="dxa"/>
            </w:tcMar>
            <w:vAlign w:val="center"/>
          </w:tcPr>
          <w:p w14:paraId="50A6645B" w14:textId="77777777" w:rsidR="001710B6" w:rsidRDefault="00000000">
            <w:pPr>
              <w:keepNext/>
              <w:keepLines/>
              <w:spacing w:after="0" w:line="240" w:lineRule="auto"/>
            </w:pPr>
            <w:r>
              <w:rPr>
                <w:sz w:val="18"/>
              </w:rPr>
              <w:t>Ostali nespomenuti prihodi</w:t>
            </w:r>
          </w:p>
        </w:tc>
        <w:tc>
          <w:tcPr>
            <w:tcW w:w="700" w:type="dxa"/>
            <w:tcMar>
              <w:top w:w="0" w:type="dxa"/>
              <w:bottom w:w="0" w:type="dxa"/>
            </w:tcMar>
            <w:vAlign w:val="center"/>
          </w:tcPr>
          <w:p w14:paraId="1A64DC97" w14:textId="77777777" w:rsidR="001710B6" w:rsidRDefault="00000000">
            <w:pPr>
              <w:keepNext/>
              <w:keepLines/>
              <w:spacing w:after="0" w:line="240" w:lineRule="auto"/>
            </w:pPr>
            <w:r>
              <w:rPr>
                <w:sz w:val="18"/>
              </w:rPr>
              <w:t>6526</w:t>
            </w:r>
          </w:p>
        </w:tc>
        <w:tc>
          <w:tcPr>
            <w:tcW w:w="1860" w:type="dxa"/>
            <w:tcMar>
              <w:top w:w="0" w:type="dxa"/>
              <w:bottom w:w="0" w:type="dxa"/>
            </w:tcMar>
            <w:vAlign w:val="center"/>
          </w:tcPr>
          <w:p w14:paraId="2A6F450E" w14:textId="77777777" w:rsidR="001710B6" w:rsidRDefault="00000000">
            <w:pPr>
              <w:keepNext/>
              <w:keepLines/>
              <w:spacing w:after="0" w:line="240" w:lineRule="auto"/>
              <w:jc w:val="right"/>
            </w:pPr>
            <w:r>
              <w:rPr>
                <w:sz w:val="18"/>
              </w:rPr>
              <w:t>119.278,30</w:t>
            </w:r>
          </w:p>
        </w:tc>
        <w:tc>
          <w:tcPr>
            <w:tcW w:w="1860" w:type="dxa"/>
            <w:tcMar>
              <w:top w:w="0" w:type="dxa"/>
              <w:bottom w:w="0" w:type="dxa"/>
            </w:tcMar>
            <w:vAlign w:val="center"/>
          </w:tcPr>
          <w:p w14:paraId="09B8E668" w14:textId="77777777" w:rsidR="001710B6" w:rsidRDefault="00000000">
            <w:pPr>
              <w:keepNext/>
              <w:keepLines/>
              <w:spacing w:after="0" w:line="240" w:lineRule="auto"/>
              <w:jc w:val="right"/>
            </w:pPr>
            <w:r>
              <w:rPr>
                <w:sz w:val="18"/>
              </w:rPr>
              <w:t>143.124,01</w:t>
            </w:r>
          </w:p>
        </w:tc>
        <w:tc>
          <w:tcPr>
            <w:tcW w:w="700" w:type="dxa"/>
            <w:tcMar>
              <w:top w:w="0" w:type="dxa"/>
              <w:bottom w:w="0" w:type="dxa"/>
            </w:tcMar>
            <w:vAlign w:val="center"/>
          </w:tcPr>
          <w:p w14:paraId="156BDFBA" w14:textId="77777777" w:rsidR="001710B6" w:rsidRDefault="00000000">
            <w:pPr>
              <w:keepNext/>
              <w:keepLines/>
              <w:spacing w:after="0" w:line="240" w:lineRule="auto"/>
              <w:jc w:val="right"/>
            </w:pPr>
            <w:r>
              <w:rPr>
                <w:sz w:val="18"/>
              </w:rPr>
              <w:t>120,0</w:t>
            </w:r>
          </w:p>
        </w:tc>
      </w:tr>
    </w:tbl>
    <w:p w14:paraId="56BF0757" w14:textId="77777777" w:rsidR="001710B6" w:rsidRDefault="001710B6">
      <w:pPr>
        <w:spacing w:after="0"/>
      </w:pPr>
    </w:p>
    <w:p w14:paraId="798966CC" w14:textId="77777777" w:rsidR="001710B6" w:rsidRDefault="00000000">
      <w:pPr>
        <w:spacing w:line="240" w:lineRule="auto"/>
        <w:jc w:val="both"/>
      </w:pPr>
      <w:r>
        <w:t>Odnose se na prihode od uplata roditelja za boravak djece u dječjem vrtiću. Isti su povećani zbog većeg broja polaznika dječjeg vrtića  u odnosu na isto izvještajno razdoblje prethodne godine i povećanja ekonomske cijene od 01.09.2024. god.</w:t>
      </w:r>
    </w:p>
    <w:p w14:paraId="2739AA47" w14:textId="77777777" w:rsidR="001710B6" w:rsidRDefault="001710B6"/>
    <w:p w14:paraId="6A463D88" w14:textId="77777777" w:rsidR="001710B6"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3AE5E3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B37F26"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218822"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704415"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F0E19F"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0C84AD"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4ABA9C" w14:textId="77777777" w:rsidR="001710B6" w:rsidRDefault="00000000">
            <w:pPr>
              <w:keepNext/>
              <w:keepLines/>
              <w:spacing w:after="0" w:line="240" w:lineRule="auto"/>
              <w:jc w:val="center"/>
            </w:pPr>
            <w:r>
              <w:rPr>
                <w:b/>
                <w:sz w:val="18"/>
              </w:rPr>
              <w:t>Indeks (%)</w:t>
            </w:r>
          </w:p>
        </w:tc>
      </w:tr>
      <w:tr w:rsidR="001710B6" w14:paraId="3A61C751" w14:textId="77777777">
        <w:tblPrEx>
          <w:tblCellMar>
            <w:top w:w="0" w:type="dxa"/>
            <w:bottom w:w="0" w:type="dxa"/>
          </w:tblCellMar>
        </w:tblPrEx>
        <w:trPr>
          <w:cantSplit/>
          <w:trHeight w:val="560"/>
        </w:trPr>
        <w:tc>
          <w:tcPr>
            <w:tcW w:w="700" w:type="dxa"/>
            <w:tcMar>
              <w:top w:w="0" w:type="dxa"/>
              <w:bottom w:w="0" w:type="dxa"/>
            </w:tcMar>
            <w:vAlign w:val="center"/>
          </w:tcPr>
          <w:p w14:paraId="205EA72C" w14:textId="77777777" w:rsidR="001710B6" w:rsidRDefault="00000000">
            <w:pPr>
              <w:keepNext/>
              <w:keepLines/>
              <w:spacing w:after="0" w:line="240" w:lineRule="auto"/>
            </w:pPr>
            <w:r>
              <w:rPr>
                <w:sz w:val="18"/>
              </w:rPr>
              <w:t>66</w:t>
            </w:r>
          </w:p>
        </w:tc>
        <w:tc>
          <w:tcPr>
            <w:tcW w:w="3180" w:type="dxa"/>
            <w:tcMar>
              <w:top w:w="0" w:type="dxa"/>
              <w:bottom w:w="0" w:type="dxa"/>
            </w:tcMar>
            <w:vAlign w:val="center"/>
          </w:tcPr>
          <w:p w14:paraId="6A4010D5" w14:textId="77777777" w:rsidR="001710B6"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36D2B104" w14:textId="77777777" w:rsidR="001710B6" w:rsidRDefault="00000000">
            <w:pPr>
              <w:keepNext/>
              <w:keepLines/>
              <w:spacing w:after="0" w:line="240" w:lineRule="auto"/>
            </w:pPr>
            <w:r>
              <w:rPr>
                <w:sz w:val="18"/>
              </w:rPr>
              <w:t>66</w:t>
            </w:r>
          </w:p>
        </w:tc>
        <w:tc>
          <w:tcPr>
            <w:tcW w:w="1860" w:type="dxa"/>
            <w:tcMar>
              <w:top w:w="0" w:type="dxa"/>
              <w:bottom w:w="0" w:type="dxa"/>
            </w:tcMar>
            <w:vAlign w:val="center"/>
          </w:tcPr>
          <w:p w14:paraId="4BDDC709" w14:textId="77777777" w:rsidR="001710B6" w:rsidRDefault="00000000">
            <w:pPr>
              <w:keepNext/>
              <w:keepLines/>
              <w:spacing w:after="0" w:line="240" w:lineRule="auto"/>
              <w:jc w:val="right"/>
            </w:pPr>
            <w:r>
              <w:rPr>
                <w:sz w:val="18"/>
              </w:rPr>
              <w:t>5.158,29</w:t>
            </w:r>
          </w:p>
        </w:tc>
        <w:tc>
          <w:tcPr>
            <w:tcW w:w="1860" w:type="dxa"/>
            <w:tcMar>
              <w:top w:w="0" w:type="dxa"/>
              <w:bottom w:w="0" w:type="dxa"/>
            </w:tcMar>
            <w:vAlign w:val="center"/>
          </w:tcPr>
          <w:p w14:paraId="16298348" w14:textId="77777777" w:rsidR="001710B6" w:rsidRDefault="00000000">
            <w:pPr>
              <w:keepNext/>
              <w:keepLines/>
              <w:spacing w:after="0" w:line="240" w:lineRule="auto"/>
              <w:jc w:val="right"/>
            </w:pPr>
            <w:r>
              <w:rPr>
                <w:sz w:val="18"/>
              </w:rPr>
              <w:t>0,00</w:t>
            </w:r>
          </w:p>
        </w:tc>
        <w:tc>
          <w:tcPr>
            <w:tcW w:w="700" w:type="dxa"/>
            <w:tcMar>
              <w:top w:w="0" w:type="dxa"/>
              <w:bottom w:w="0" w:type="dxa"/>
            </w:tcMar>
            <w:vAlign w:val="center"/>
          </w:tcPr>
          <w:p w14:paraId="519E20EB" w14:textId="77777777" w:rsidR="001710B6" w:rsidRDefault="00000000">
            <w:pPr>
              <w:keepNext/>
              <w:keepLines/>
              <w:spacing w:after="0" w:line="240" w:lineRule="auto"/>
              <w:jc w:val="right"/>
            </w:pPr>
            <w:r>
              <w:rPr>
                <w:sz w:val="18"/>
              </w:rPr>
              <w:t>0</w:t>
            </w:r>
          </w:p>
        </w:tc>
      </w:tr>
    </w:tbl>
    <w:p w14:paraId="54283023" w14:textId="77777777" w:rsidR="001710B6" w:rsidRDefault="001710B6">
      <w:pPr>
        <w:spacing w:after="0"/>
      </w:pPr>
    </w:p>
    <w:p w14:paraId="24CB9405" w14:textId="77777777" w:rsidR="001710B6" w:rsidRDefault="00000000">
      <w:pPr>
        <w:spacing w:line="240" w:lineRule="auto"/>
        <w:jc w:val="both"/>
      </w:pPr>
      <w:r>
        <w:lastRenderedPageBreak/>
        <w:t>U ovom izvještajnom razdoblju nismo imali  zaprimljenih uplata donacija u odnosu na prethodno izvještajno razdoblje.</w:t>
      </w:r>
    </w:p>
    <w:p w14:paraId="30FA4D79" w14:textId="77777777" w:rsidR="001710B6" w:rsidRDefault="001710B6"/>
    <w:p w14:paraId="0D7AE3A4" w14:textId="77777777" w:rsidR="001710B6"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538B86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7BC566"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50A416"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B3A528"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D395BF"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248C4B"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26CCCD" w14:textId="77777777" w:rsidR="001710B6" w:rsidRDefault="00000000">
            <w:pPr>
              <w:keepNext/>
              <w:keepLines/>
              <w:spacing w:after="0" w:line="240" w:lineRule="auto"/>
              <w:jc w:val="center"/>
            </w:pPr>
            <w:r>
              <w:rPr>
                <w:b/>
                <w:sz w:val="18"/>
              </w:rPr>
              <w:t>Indeks (%)</w:t>
            </w:r>
          </w:p>
        </w:tc>
      </w:tr>
      <w:tr w:rsidR="001710B6" w14:paraId="76DB8291" w14:textId="77777777">
        <w:tblPrEx>
          <w:tblCellMar>
            <w:top w:w="0" w:type="dxa"/>
            <w:bottom w:w="0" w:type="dxa"/>
          </w:tblCellMar>
        </w:tblPrEx>
        <w:trPr>
          <w:cantSplit/>
          <w:trHeight w:val="560"/>
        </w:trPr>
        <w:tc>
          <w:tcPr>
            <w:tcW w:w="700" w:type="dxa"/>
            <w:tcMar>
              <w:top w:w="0" w:type="dxa"/>
              <w:bottom w:w="0" w:type="dxa"/>
            </w:tcMar>
            <w:vAlign w:val="center"/>
          </w:tcPr>
          <w:p w14:paraId="2ABD4905" w14:textId="77777777" w:rsidR="001710B6" w:rsidRDefault="00000000">
            <w:pPr>
              <w:keepNext/>
              <w:keepLines/>
              <w:spacing w:after="0" w:line="240" w:lineRule="auto"/>
            </w:pPr>
            <w:r>
              <w:rPr>
                <w:sz w:val="18"/>
              </w:rPr>
              <w:t>663</w:t>
            </w:r>
          </w:p>
        </w:tc>
        <w:tc>
          <w:tcPr>
            <w:tcW w:w="3180" w:type="dxa"/>
            <w:tcMar>
              <w:top w:w="0" w:type="dxa"/>
              <w:bottom w:w="0" w:type="dxa"/>
            </w:tcMar>
            <w:vAlign w:val="center"/>
          </w:tcPr>
          <w:p w14:paraId="3AA7136B" w14:textId="77777777" w:rsidR="001710B6"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36A0B81A" w14:textId="77777777" w:rsidR="001710B6" w:rsidRDefault="00000000">
            <w:pPr>
              <w:keepNext/>
              <w:keepLines/>
              <w:spacing w:after="0" w:line="240" w:lineRule="auto"/>
            </w:pPr>
            <w:r>
              <w:rPr>
                <w:sz w:val="18"/>
              </w:rPr>
              <w:t>663</w:t>
            </w:r>
          </w:p>
        </w:tc>
        <w:tc>
          <w:tcPr>
            <w:tcW w:w="1860" w:type="dxa"/>
            <w:tcMar>
              <w:top w:w="0" w:type="dxa"/>
              <w:bottom w:w="0" w:type="dxa"/>
            </w:tcMar>
            <w:vAlign w:val="center"/>
          </w:tcPr>
          <w:p w14:paraId="4EC39B2E" w14:textId="77777777" w:rsidR="001710B6" w:rsidRDefault="00000000">
            <w:pPr>
              <w:keepNext/>
              <w:keepLines/>
              <w:spacing w:after="0" w:line="240" w:lineRule="auto"/>
              <w:jc w:val="right"/>
            </w:pPr>
            <w:r>
              <w:rPr>
                <w:sz w:val="18"/>
              </w:rPr>
              <w:t>5.158,29</w:t>
            </w:r>
          </w:p>
        </w:tc>
        <w:tc>
          <w:tcPr>
            <w:tcW w:w="1860" w:type="dxa"/>
            <w:tcMar>
              <w:top w:w="0" w:type="dxa"/>
              <w:bottom w:w="0" w:type="dxa"/>
            </w:tcMar>
            <w:vAlign w:val="center"/>
          </w:tcPr>
          <w:p w14:paraId="41251677" w14:textId="77777777" w:rsidR="001710B6" w:rsidRDefault="00000000">
            <w:pPr>
              <w:keepNext/>
              <w:keepLines/>
              <w:spacing w:after="0" w:line="240" w:lineRule="auto"/>
              <w:jc w:val="right"/>
            </w:pPr>
            <w:r>
              <w:rPr>
                <w:sz w:val="18"/>
              </w:rPr>
              <w:t>0,00</w:t>
            </w:r>
          </w:p>
        </w:tc>
        <w:tc>
          <w:tcPr>
            <w:tcW w:w="700" w:type="dxa"/>
            <w:tcMar>
              <w:top w:w="0" w:type="dxa"/>
              <w:bottom w:w="0" w:type="dxa"/>
            </w:tcMar>
            <w:vAlign w:val="center"/>
          </w:tcPr>
          <w:p w14:paraId="46DBBC81" w14:textId="77777777" w:rsidR="001710B6" w:rsidRDefault="00000000">
            <w:pPr>
              <w:keepNext/>
              <w:keepLines/>
              <w:spacing w:after="0" w:line="240" w:lineRule="auto"/>
              <w:jc w:val="right"/>
            </w:pPr>
            <w:r>
              <w:rPr>
                <w:sz w:val="18"/>
              </w:rPr>
              <w:t>0</w:t>
            </w:r>
          </w:p>
        </w:tc>
      </w:tr>
    </w:tbl>
    <w:p w14:paraId="5E2CEF7B" w14:textId="77777777" w:rsidR="001710B6" w:rsidRDefault="001710B6">
      <w:pPr>
        <w:spacing w:after="0"/>
      </w:pPr>
    </w:p>
    <w:p w14:paraId="7CEC36CB" w14:textId="77777777" w:rsidR="001710B6" w:rsidRDefault="00000000">
      <w:pPr>
        <w:spacing w:line="240" w:lineRule="auto"/>
        <w:jc w:val="both"/>
      </w:pPr>
      <w:r>
        <w:t>U ovom izvještajnom razdoblju nismo imali  zaprimljenih uplata donacija u odnosu na prethodno izvještajno razdoblje.</w:t>
      </w:r>
    </w:p>
    <w:p w14:paraId="0CFF0648" w14:textId="77777777" w:rsidR="001710B6" w:rsidRDefault="001710B6"/>
    <w:p w14:paraId="2EA0A770" w14:textId="77777777" w:rsidR="001710B6"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19A76C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443EC4"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28BF32"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3B9A69"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9F7F4A"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E32F38"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97626B" w14:textId="77777777" w:rsidR="001710B6" w:rsidRDefault="00000000">
            <w:pPr>
              <w:keepNext/>
              <w:keepLines/>
              <w:spacing w:after="0" w:line="240" w:lineRule="auto"/>
              <w:jc w:val="center"/>
            </w:pPr>
            <w:r>
              <w:rPr>
                <w:b/>
                <w:sz w:val="18"/>
              </w:rPr>
              <w:t>Indeks (%)</w:t>
            </w:r>
          </w:p>
        </w:tc>
      </w:tr>
      <w:tr w:rsidR="001710B6" w14:paraId="0D919D69" w14:textId="77777777">
        <w:tblPrEx>
          <w:tblCellMar>
            <w:top w:w="0" w:type="dxa"/>
            <w:bottom w:w="0" w:type="dxa"/>
          </w:tblCellMar>
        </w:tblPrEx>
        <w:trPr>
          <w:cantSplit/>
          <w:trHeight w:val="560"/>
        </w:trPr>
        <w:tc>
          <w:tcPr>
            <w:tcW w:w="700" w:type="dxa"/>
            <w:tcMar>
              <w:top w:w="0" w:type="dxa"/>
              <w:bottom w:w="0" w:type="dxa"/>
            </w:tcMar>
            <w:vAlign w:val="center"/>
          </w:tcPr>
          <w:p w14:paraId="46EA0080" w14:textId="77777777" w:rsidR="001710B6" w:rsidRDefault="00000000">
            <w:pPr>
              <w:keepNext/>
              <w:keepLines/>
              <w:spacing w:after="0" w:line="240" w:lineRule="auto"/>
            </w:pPr>
            <w:r>
              <w:rPr>
                <w:sz w:val="18"/>
              </w:rPr>
              <w:t>6631</w:t>
            </w:r>
          </w:p>
        </w:tc>
        <w:tc>
          <w:tcPr>
            <w:tcW w:w="3180" w:type="dxa"/>
            <w:tcMar>
              <w:top w:w="0" w:type="dxa"/>
              <w:bottom w:w="0" w:type="dxa"/>
            </w:tcMar>
            <w:vAlign w:val="center"/>
          </w:tcPr>
          <w:p w14:paraId="1A22020C" w14:textId="77777777" w:rsidR="001710B6" w:rsidRDefault="00000000">
            <w:pPr>
              <w:keepNext/>
              <w:keepLines/>
              <w:spacing w:after="0" w:line="240" w:lineRule="auto"/>
            </w:pPr>
            <w:r>
              <w:rPr>
                <w:sz w:val="18"/>
              </w:rPr>
              <w:t>Tekuće donacije</w:t>
            </w:r>
          </w:p>
        </w:tc>
        <w:tc>
          <w:tcPr>
            <w:tcW w:w="700" w:type="dxa"/>
            <w:tcMar>
              <w:top w:w="0" w:type="dxa"/>
              <w:bottom w:w="0" w:type="dxa"/>
            </w:tcMar>
            <w:vAlign w:val="center"/>
          </w:tcPr>
          <w:p w14:paraId="25B54E25" w14:textId="77777777" w:rsidR="001710B6" w:rsidRDefault="00000000">
            <w:pPr>
              <w:keepNext/>
              <w:keepLines/>
              <w:spacing w:after="0" w:line="240" w:lineRule="auto"/>
            </w:pPr>
            <w:r>
              <w:rPr>
                <w:sz w:val="18"/>
              </w:rPr>
              <w:t>6631</w:t>
            </w:r>
          </w:p>
        </w:tc>
        <w:tc>
          <w:tcPr>
            <w:tcW w:w="1860" w:type="dxa"/>
            <w:tcMar>
              <w:top w:w="0" w:type="dxa"/>
              <w:bottom w:w="0" w:type="dxa"/>
            </w:tcMar>
            <w:vAlign w:val="center"/>
          </w:tcPr>
          <w:p w14:paraId="3783955E" w14:textId="77777777" w:rsidR="001710B6" w:rsidRDefault="00000000">
            <w:pPr>
              <w:keepNext/>
              <w:keepLines/>
              <w:spacing w:after="0" w:line="240" w:lineRule="auto"/>
              <w:jc w:val="right"/>
            </w:pPr>
            <w:r>
              <w:rPr>
                <w:sz w:val="18"/>
              </w:rPr>
              <w:t>5.158,29</w:t>
            </w:r>
          </w:p>
        </w:tc>
        <w:tc>
          <w:tcPr>
            <w:tcW w:w="1860" w:type="dxa"/>
            <w:tcMar>
              <w:top w:w="0" w:type="dxa"/>
              <w:bottom w:w="0" w:type="dxa"/>
            </w:tcMar>
            <w:vAlign w:val="center"/>
          </w:tcPr>
          <w:p w14:paraId="4E060C44" w14:textId="77777777" w:rsidR="001710B6" w:rsidRDefault="00000000">
            <w:pPr>
              <w:keepNext/>
              <w:keepLines/>
              <w:spacing w:after="0" w:line="240" w:lineRule="auto"/>
              <w:jc w:val="right"/>
            </w:pPr>
            <w:r>
              <w:rPr>
                <w:sz w:val="18"/>
              </w:rPr>
              <w:t>0,00</w:t>
            </w:r>
          </w:p>
        </w:tc>
        <w:tc>
          <w:tcPr>
            <w:tcW w:w="700" w:type="dxa"/>
            <w:tcMar>
              <w:top w:w="0" w:type="dxa"/>
              <w:bottom w:w="0" w:type="dxa"/>
            </w:tcMar>
            <w:vAlign w:val="center"/>
          </w:tcPr>
          <w:p w14:paraId="591173BA" w14:textId="77777777" w:rsidR="001710B6" w:rsidRDefault="00000000">
            <w:pPr>
              <w:keepNext/>
              <w:keepLines/>
              <w:spacing w:after="0" w:line="240" w:lineRule="auto"/>
              <w:jc w:val="right"/>
            </w:pPr>
            <w:r>
              <w:rPr>
                <w:sz w:val="18"/>
              </w:rPr>
              <w:t>0</w:t>
            </w:r>
          </w:p>
        </w:tc>
      </w:tr>
    </w:tbl>
    <w:p w14:paraId="26507BC5" w14:textId="77777777" w:rsidR="001710B6" w:rsidRDefault="001710B6">
      <w:pPr>
        <w:spacing w:after="0"/>
      </w:pPr>
    </w:p>
    <w:p w14:paraId="78A8F800" w14:textId="77777777" w:rsidR="001710B6" w:rsidRDefault="00000000">
      <w:pPr>
        <w:spacing w:line="240" w:lineRule="auto"/>
        <w:jc w:val="both"/>
      </w:pPr>
      <w:r>
        <w:t>U ovom izvještajnom razdoblju nismo imali  zaprimljenih uplata donacija u odnosu na prethodno izvještajno razdoblje.</w:t>
      </w:r>
    </w:p>
    <w:p w14:paraId="053F0420" w14:textId="77777777" w:rsidR="001710B6" w:rsidRDefault="001710B6"/>
    <w:p w14:paraId="5D8DF74C" w14:textId="77777777" w:rsidR="001710B6"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70DB7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54F6E0"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8FC82B"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FED676"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765996"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57BED5"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40EE96" w14:textId="77777777" w:rsidR="001710B6" w:rsidRDefault="00000000">
            <w:pPr>
              <w:keepNext/>
              <w:keepLines/>
              <w:spacing w:after="0" w:line="240" w:lineRule="auto"/>
              <w:jc w:val="center"/>
            </w:pPr>
            <w:r>
              <w:rPr>
                <w:b/>
                <w:sz w:val="18"/>
              </w:rPr>
              <w:t>Indeks (%)</w:t>
            </w:r>
          </w:p>
        </w:tc>
      </w:tr>
      <w:tr w:rsidR="001710B6" w14:paraId="1967C621" w14:textId="77777777">
        <w:tblPrEx>
          <w:tblCellMar>
            <w:top w:w="0" w:type="dxa"/>
            <w:bottom w:w="0" w:type="dxa"/>
          </w:tblCellMar>
        </w:tblPrEx>
        <w:trPr>
          <w:cantSplit/>
          <w:trHeight w:val="560"/>
        </w:trPr>
        <w:tc>
          <w:tcPr>
            <w:tcW w:w="700" w:type="dxa"/>
            <w:tcMar>
              <w:top w:w="0" w:type="dxa"/>
              <w:bottom w:w="0" w:type="dxa"/>
            </w:tcMar>
            <w:vAlign w:val="center"/>
          </w:tcPr>
          <w:p w14:paraId="6457B03C" w14:textId="77777777" w:rsidR="001710B6" w:rsidRDefault="00000000">
            <w:pPr>
              <w:keepNext/>
              <w:keepLines/>
              <w:spacing w:after="0" w:line="240" w:lineRule="auto"/>
            </w:pPr>
            <w:r>
              <w:rPr>
                <w:sz w:val="18"/>
              </w:rPr>
              <w:t>67</w:t>
            </w:r>
          </w:p>
        </w:tc>
        <w:tc>
          <w:tcPr>
            <w:tcW w:w="3180" w:type="dxa"/>
            <w:tcMar>
              <w:top w:w="0" w:type="dxa"/>
              <w:bottom w:w="0" w:type="dxa"/>
            </w:tcMar>
            <w:vAlign w:val="center"/>
          </w:tcPr>
          <w:p w14:paraId="1310D37A" w14:textId="77777777" w:rsidR="001710B6"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078DB575" w14:textId="77777777" w:rsidR="001710B6" w:rsidRDefault="00000000">
            <w:pPr>
              <w:keepNext/>
              <w:keepLines/>
              <w:spacing w:after="0" w:line="240" w:lineRule="auto"/>
            </w:pPr>
            <w:r>
              <w:rPr>
                <w:sz w:val="18"/>
              </w:rPr>
              <w:t>67</w:t>
            </w:r>
          </w:p>
        </w:tc>
        <w:tc>
          <w:tcPr>
            <w:tcW w:w="1860" w:type="dxa"/>
            <w:tcMar>
              <w:top w:w="0" w:type="dxa"/>
              <w:bottom w:w="0" w:type="dxa"/>
            </w:tcMar>
            <w:vAlign w:val="center"/>
          </w:tcPr>
          <w:p w14:paraId="6276FD94" w14:textId="77777777" w:rsidR="001710B6" w:rsidRDefault="00000000">
            <w:pPr>
              <w:keepNext/>
              <w:keepLines/>
              <w:spacing w:after="0" w:line="240" w:lineRule="auto"/>
              <w:jc w:val="right"/>
            </w:pPr>
            <w:r>
              <w:rPr>
                <w:sz w:val="18"/>
              </w:rPr>
              <w:t>342.754,31</w:t>
            </w:r>
          </w:p>
        </w:tc>
        <w:tc>
          <w:tcPr>
            <w:tcW w:w="1860" w:type="dxa"/>
            <w:tcMar>
              <w:top w:w="0" w:type="dxa"/>
              <w:bottom w:w="0" w:type="dxa"/>
            </w:tcMar>
            <w:vAlign w:val="center"/>
          </w:tcPr>
          <w:p w14:paraId="09EAF9D3" w14:textId="77777777" w:rsidR="001710B6" w:rsidRDefault="00000000">
            <w:pPr>
              <w:keepNext/>
              <w:keepLines/>
              <w:spacing w:after="0" w:line="240" w:lineRule="auto"/>
              <w:jc w:val="right"/>
            </w:pPr>
            <w:r>
              <w:rPr>
                <w:sz w:val="18"/>
              </w:rPr>
              <w:t>409.057,83</w:t>
            </w:r>
          </w:p>
        </w:tc>
        <w:tc>
          <w:tcPr>
            <w:tcW w:w="700" w:type="dxa"/>
            <w:tcMar>
              <w:top w:w="0" w:type="dxa"/>
              <w:bottom w:w="0" w:type="dxa"/>
            </w:tcMar>
            <w:vAlign w:val="center"/>
          </w:tcPr>
          <w:p w14:paraId="167ECC14" w14:textId="77777777" w:rsidR="001710B6" w:rsidRDefault="00000000">
            <w:pPr>
              <w:keepNext/>
              <w:keepLines/>
              <w:spacing w:after="0" w:line="240" w:lineRule="auto"/>
              <w:jc w:val="right"/>
            </w:pPr>
            <w:r>
              <w:rPr>
                <w:sz w:val="18"/>
              </w:rPr>
              <w:t>119,3</w:t>
            </w:r>
          </w:p>
        </w:tc>
      </w:tr>
    </w:tbl>
    <w:p w14:paraId="3D288F91" w14:textId="77777777" w:rsidR="001710B6" w:rsidRDefault="001710B6">
      <w:pPr>
        <w:spacing w:after="0"/>
      </w:pPr>
    </w:p>
    <w:p w14:paraId="581894A0" w14:textId="77777777" w:rsidR="001710B6" w:rsidRDefault="00000000">
      <w:pPr>
        <w:spacing w:line="240" w:lineRule="auto"/>
        <w:jc w:val="both"/>
      </w:pPr>
      <w:r>
        <w:t>Prihodi iz nadležnog proračuna za financiranje redovne djelatnosti proračunskih korisnika povećani zbog većeg broja polaznika i povećanja ekonomske cijene od 01.9.2024.god.</w:t>
      </w:r>
    </w:p>
    <w:p w14:paraId="420AADFE" w14:textId="77777777" w:rsidR="001710B6" w:rsidRDefault="001710B6"/>
    <w:p w14:paraId="2EC1CA62" w14:textId="77777777" w:rsidR="001710B6"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1F7E87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7DD4A9"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54470B"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3616D7"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16DF2A"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7C3CC7"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347522" w14:textId="77777777" w:rsidR="001710B6" w:rsidRDefault="00000000">
            <w:pPr>
              <w:keepNext/>
              <w:keepLines/>
              <w:spacing w:after="0" w:line="240" w:lineRule="auto"/>
              <w:jc w:val="center"/>
            </w:pPr>
            <w:r>
              <w:rPr>
                <w:b/>
                <w:sz w:val="18"/>
              </w:rPr>
              <w:t>Indeks (%)</w:t>
            </w:r>
          </w:p>
        </w:tc>
      </w:tr>
      <w:tr w:rsidR="001710B6" w14:paraId="0C41EDAE" w14:textId="77777777">
        <w:tblPrEx>
          <w:tblCellMar>
            <w:top w:w="0" w:type="dxa"/>
            <w:bottom w:w="0" w:type="dxa"/>
          </w:tblCellMar>
        </w:tblPrEx>
        <w:trPr>
          <w:cantSplit/>
          <w:trHeight w:val="560"/>
        </w:trPr>
        <w:tc>
          <w:tcPr>
            <w:tcW w:w="700" w:type="dxa"/>
            <w:tcMar>
              <w:top w:w="0" w:type="dxa"/>
              <w:bottom w:w="0" w:type="dxa"/>
            </w:tcMar>
            <w:vAlign w:val="center"/>
          </w:tcPr>
          <w:p w14:paraId="54156DF1" w14:textId="77777777" w:rsidR="001710B6" w:rsidRDefault="00000000">
            <w:pPr>
              <w:keepNext/>
              <w:keepLines/>
              <w:spacing w:after="0" w:line="240" w:lineRule="auto"/>
            </w:pPr>
            <w:r>
              <w:rPr>
                <w:sz w:val="18"/>
              </w:rPr>
              <w:t>671</w:t>
            </w:r>
          </w:p>
        </w:tc>
        <w:tc>
          <w:tcPr>
            <w:tcW w:w="3180" w:type="dxa"/>
            <w:tcMar>
              <w:top w:w="0" w:type="dxa"/>
              <w:bottom w:w="0" w:type="dxa"/>
            </w:tcMar>
            <w:vAlign w:val="center"/>
          </w:tcPr>
          <w:p w14:paraId="55279C27" w14:textId="77777777" w:rsidR="001710B6" w:rsidRDefault="00000000">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6B9E69B2" w14:textId="77777777" w:rsidR="001710B6" w:rsidRDefault="00000000">
            <w:pPr>
              <w:keepNext/>
              <w:keepLines/>
              <w:spacing w:after="0" w:line="240" w:lineRule="auto"/>
            </w:pPr>
            <w:r>
              <w:rPr>
                <w:sz w:val="18"/>
              </w:rPr>
              <w:t>671</w:t>
            </w:r>
          </w:p>
        </w:tc>
        <w:tc>
          <w:tcPr>
            <w:tcW w:w="1860" w:type="dxa"/>
            <w:tcMar>
              <w:top w:w="0" w:type="dxa"/>
              <w:bottom w:w="0" w:type="dxa"/>
            </w:tcMar>
            <w:vAlign w:val="center"/>
          </w:tcPr>
          <w:p w14:paraId="3749B039" w14:textId="77777777" w:rsidR="001710B6" w:rsidRDefault="00000000">
            <w:pPr>
              <w:keepNext/>
              <w:keepLines/>
              <w:spacing w:after="0" w:line="240" w:lineRule="auto"/>
              <w:jc w:val="right"/>
            </w:pPr>
            <w:r>
              <w:rPr>
                <w:sz w:val="18"/>
              </w:rPr>
              <w:t>342.754,31</w:t>
            </w:r>
          </w:p>
        </w:tc>
        <w:tc>
          <w:tcPr>
            <w:tcW w:w="1860" w:type="dxa"/>
            <w:tcMar>
              <w:top w:w="0" w:type="dxa"/>
              <w:bottom w:w="0" w:type="dxa"/>
            </w:tcMar>
            <w:vAlign w:val="center"/>
          </w:tcPr>
          <w:p w14:paraId="20FA5D8A" w14:textId="77777777" w:rsidR="001710B6" w:rsidRDefault="00000000">
            <w:pPr>
              <w:keepNext/>
              <w:keepLines/>
              <w:spacing w:after="0" w:line="240" w:lineRule="auto"/>
              <w:jc w:val="right"/>
            </w:pPr>
            <w:r>
              <w:rPr>
                <w:sz w:val="18"/>
              </w:rPr>
              <w:t>409.057,83</w:t>
            </w:r>
          </w:p>
        </w:tc>
        <w:tc>
          <w:tcPr>
            <w:tcW w:w="700" w:type="dxa"/>
            <w:tcMar>
              <w:top w:w="0" w:type="dxa"/>
              <w:bottom w:w="0" w:type="dxa"/>
            </w:tcMar>
            <w:vAlign w:val="center"/>
          </w:tcPr>
          <w:p w14:paraId="3FE34103" w14:textId="77777777" w:rsidR="001710B6" w:rsidRDefault="00000000">
            <w:pPr>
              <w:keepNext/>
              <w:keepLines/>
              <w:spacing w:after="0" w:line="240" w:lineRule="auto"/>
              <w:jc w:val="right"/>
            </w:pPr>
            <w:r>
              <w:rPr>
                <w:sz w:val="18"/>
              </w:rPr>
              <w:t>119,3</w:t>
            </w:r>
          </w:p>
        </w:tc>
      </w:tr>
    </w:tbl>
    <w:p w14:paraId="5847DAAA" w14:textId="77777777" w:rsidR="001710B6" w:rsidRDefault="001710B6">
      <w:pPr>
        <w:spacing w:after="0"/>
      </w:pPr>
    </w:p>
    <w:p w14:paraId="579C9D46" w14:textId="77777777" w:rsidR="001710B6" w:rsidRDefault="00000000">
      <w:pPr>
        <w:spacing w:line="240" w:lineRule="auto"/>
        <w:jc w:val="both"/>
      </w:pPr>
      <w:r>
        <w:lastRenderedPageBreak/>
        <w:t>Prihodi iz nadležnog proračuna za financiranje redovne djelatnosti proračunskih korisnika povećani zbog većeg broja polaznika i povećanja ekonomske cijene od 01.9.2024.god.</w:t>
      </w:r>
    </w:p>
    <w:p w14:paraId="2E4A6763" w14:textId="77777777" w:rsidR="001710B6" w:rsidRDefault="001710B6"/>
    <w:p w14:paraId="776D1C73" w14:textId="77777777" w:rsidR="001710B6"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17C838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E95FAA"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07C836"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989615"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C294FF"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DACDBB"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1369A2" w14:textId="77777777" w:rsidR="001710B6" w:rsidRDefault="00000000">
            <w:pPr>
              <w:keepNext/>
              <w:keepLines/>
              <w:spacing w:after="0" w:line="240" w:lineRule="auto"/>
              <w:jc w:val="center"/>
            </w:pPr>
            <w:r>
              <w:rPr>
                <w:b/>
                <w:sz w:val="18"/>
              </w:rPr>
              <w:t>Indeks (%)</w:t>
            </w:r>
          </w:p>
        </w:tc>
      </w:tr>
      <w:tr w:rsidR="001710B6" w14:paraId="204EC22D" w14:textId="77777777">
        <w:tblPrEx>
          <w:tblCellMar>
            <w:top w:w="0" w:type="dxa"/>
            <w:bottom w:w="0" w:type="dxa"/>
          </w:tblCellMar>
        </w:tblPrEx>
        <w:trPr>
          <w:cantSplit/>
          <w:trHeight w:val="560"/>
        </w:trPr>
        <w:tc>
          <w:tcPr>
            <w:tcW w:w="700" w:type="dxa"/>
            <w:tcMar>
              <w:top w:w="0" w:type="dxa"/>
              <w:bottom w:w="0" w:type="dxa"/>
            </w:tcMar>
            <w:vAlign w:val="center"/>
          </w:tcPr>
          <w:p w14:paraId="772C7FBB" w14:textId="77777777" w:rsidR="001710B6" w:rsidRDefault="00000000">
            <w:pPr>
              <w:keepNext/>
              <w:keepLines/>
              <w:spacing w:after="0" w:line="240" w:lineRule="auto"/>
            </w:pPr>
            <w:r>
              <w:rPr>
                <w:sz w:val="18"/>
              </w:rPr>
              <w:t>6711</w:t>
            </w:r>
          </w:p>
        </w:tc>
        <w:tc>
          <w:tcPr>
            <w:tcW w:w="3180" w:type="dxa"/>
            <w:tcMar>
              <w:top w:w="0" w:type="dxa"/>
              <w:bottom w:w="0" w:type="dxa"/>
            </w:tcMar>
            <w:vAlign w:val="center"/>
          </w:tcPr>
          <w:p w14:paraId="012D2518" w14:textId="77777777" w:rsidR="001710B6"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3BF4BC72" w14:textId="77777777" w:rsidR="001710B6" w:rsidRDefault="00000000">
            <w:pPr>
              <w:keepNext/>
              <w:keepLines/>
              <w:spacing w:after="0" w:line="240" w:lineRule="auto"/>
            </w:pPr>
            <w:r>
              <w:rPr>
                <w:sz w:val="18"/>
              </w:rPr>
              <w:t>6711</w:t>
            </w:r>
          </w:p>
        </w:tc>
        <w:tc>
          <w:tcPr>
            <w:tcW w:w="1860" w:type="dxa"/>
            <w:tcMar>
              <w:top w:w="0" w:type="dxa"/>
              <w:bottom w:w="0" w:type="dxa"/>
            </w:tcMar>
            <w:vAlign w:val="center"/>
          </w:tcPr>
          <w:p w14:paraId="36EE3A22" w14:textId="77777777" w:rsidR="001710B6" w:rsidRDefault="00000000">
            <w:pPr>
              <w:keepNext/>
              <w:keepLines/>
              <w:spacing w:after="0" w:line="240" w:lineRule="auto"/>
              <w:jc w:val="right"/>
            </w:pPr>
            <w:r>
              <w:rPr>
                <w:sz w:val="18"/>
              </w:rPr>
              <w:t>315.149,63</w:t>
            </w:r>
          </w:p>
        </w:tc>
        <w:tc>
          <w:tcPr>
            <w:tcW w:w="1860" w:type="dxa"/>
            <w:tcMar>
              <w:top w:w="0" w:type="dxa"/>
              <w:bottom w:w="0" w:type="dxa"/>
            </w:tcMar>
            <w:vAlign w:val="center"/>
          </w:tcPr>
          <w:p w14:paraId="6C38EBB0" w14:textId="77777777" w:rsidR="001710B6" w:rsidRDefault="00000000">
            <w:pPr>
              <w:keepNext/>
              <w:keepLines/>
              <w:spacing w:after="0" w:line="240" w:lineRule="auto"/>
              <w:jc w:val="right"/>
            </w:pPr>
            <w:r>
              <w:rPr>
                <w:sz w:val="18"/>
              </w:rPr>
              <w:t>409.057,83</w:t>
            </w:r>
          </w:p>
        </w:tc>
        <w:tc>
          <w:tcPr>
            <w:tcW w:w="700" w:type="dxa"/>
            <w:tcMar>
              <w:top w:w="0" w:type="dxa"/>
              <w:bottom w:w="0" w:type="dxa"/>
            </w:tcMar>
            <w:vAlign w:val="center"/>
          </w:tcPr>
          <w:p w14:paraId="5EB6A7C3" w14:textId="77777777" w:rsidR="001710B6" w:rsidRDefault="00000000">
            <w:pPr>
              <w:keepNext/>
              <w:keepLines/>
              <w:spacing w:after="0" w:line="240" w:lineRule="auto"/>
              <w:jc w:val="right"/>
            </w:pPr>
            <w:r>
              <w:rPr>
                <w:sz w:val="18"/>
              </w:rPr>
              <w:t>129,8</w:t>
            </w:r>
          </w:p>
        </w:tc>
      </w:tr>
    </w:tbl>
    <w:p w14:paraId="087C0620" w14:textId="77777777" w:rsidR="001710B6" w:rsidRDefault="001710B6">
      <w:pPr>
        <w:spacing w:after="0"/>
      </w:pPr>
    </w:p>
    <w:p w14:paraId="1903C1EF" w14:textId="77777777" w:rsidR="001710B6" w:rsidRDefault="00000000">
      <w:pPr>
        <w:spacing w:line="240" w:lineRule="auto"/>
        <w:jc w:val="both"/>
      </w:pPr>
      <w:r>
        <w:t>Prihodi iz nadležnog proračuna za financiranje redovne djelatnosti proračunskih korisnika povećani zbog većeg broja polaznika i povećanja ekonomske cijene od 01.9.2024.god.</w:t>
      </w:r>
    </w:p>
    <w:p w14:paraId="4033AC2A" w14:textId="77777777" w:rsidR="001710B6" w:rsidRDefault="001710B6"/>
    <w:p w14:paraId="1960A5E5" w14:textId="77777777" w:rsidR="001710B6"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11FF56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C9057B"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E3F781"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9AF611"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DEBAB9"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AE2F29"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541D93" w14:textId="77777777" w:rsidR="001710B6" w:rsidRDefault="00000000">
            <w:pPr>
              <w:keepNext/>
              <w:keepLines/>
              <w:spacing w:after="0" w:line="240" w:lineRule="auto"/>
              <w:jc w:val="center"/>
            </w:pPr>
            <w:r>
              <w:rPr>
                <w:b/>
                <w:sz w:val="18"/>
              </w:rPr>
              <w:t>Indeks (%)</w:t>
            </w:r>
          </w:p>
        </w:tc>
      </w:tr>
      <w:tr w:rsidR="001710B6" w14:paraId="15953F97" w14:textId="77777777">
        <w:tblPrEx>
          <w:tblCellMar>
            <w:top w:w="0" w:type="dxa"/>
            <w:bottom w:w="0" w:type="dxa"/>
          </w:tblCellMar>
        </w:tblPrEx>
        <w:trPr>
          <w:cantSplit/>
          <w:trHeight w:val="560"/>
        </w:trPr>
        <w:tc>
          <w:tcPr>
            <w:tcW w:w="700" w:type="dxa"/>
            <w:tcMar>
              <w:top w:w="0" w:type="dxa"/>
              <w:bottom w:w="0" w:type="dxa"/>
            </w:tcMar>
            <w:vAlign w:val="center"/>
          </w:tcPr>
          <w:p w14:paraId="0BA7A036" w14:textId="77777777" w:rsidR="001710B6" w:rsidRDefault="00000000">
            <w:pPr>
              <w:keepNext/>
              <w:keepLines/>
              <w:spacing w:after="0" w:line="240" w:lineRule="auto"/>
            </w:pPr>
            <w:r>
              <w:rPr>
                <w:sz w:val="18"/>
              </w:rPr>
              <w:t>6712</w:t>
            </w:r>
          </w:p>
        </w:tc>
        <w:tc>
          <w:tcPr>
            <w:tcW w:w="3180" w:type="dxa"/>
            <w:tcMar>
              <w:top w:w="0" w:type="dxa"/>
              <w:bottom w:w="0" w:type="dxa"/>
            </w:tcMar>
            <w:vAlign w:val="center"/>
          </w:tcPr>
          <w:p w14:paraId="38B9F44F" w14:textId="77777777" w:rsidR="001710B6"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50DE597C" w14:textId="77777777" w:rsidR="001710B6" w:rsidRDefault="00000000">
            <w:pPr>
              <w:keepNext/>
              <w:keepLines/>
              <w:spacing w:after="0" w:line="240" w:lineRule="auto"/>
            </w:pPr>
            <w:r>
              <w:rPr>
                <w:sz w:val="18"/>
              </w:rPr>
              <w:t>6712</w:t>
            </w:r>
          </w:p>
        </w:tc>
        <w:tc>
          <w:tcPr>
            <w:tcW w:w="1860" w:type="dxa"/>
            <w:tcMar>
              <w:top w:w="0" w:type="dxa"/>
              <w:bottom w:w="0" w:type="dxa"/>
            </w:tcMar>
            <w:vAlign w:val="center"/>
          </w:tcPr>
          <w:p w14:paraId="7D1BBB44" w14:textId="77777777" w:rsidR="001710B6" w:rsidRDefault="00000000">
            <w:pPr>
              <w:keepNext/>
              <w:keepLines/>
              <w:spacing w:after="0" w:line="240" w:lineRule="auto"/>
              <w:jc w:val="right"/>
            </w:pPr>
            <w:r>
              <w:rPr>
                <w:sz w:val="18"/>
              </w:rPr>
              <w:t>27.604,68</w:t>
            </w:r>
          </w:p>
        </w:tc>
        <w:tc>
          <w:tcPr>
            <w:tcW w:w="1860" w:type="dxa"/>
            <w:tcMar>
              <w:top w:w="0" w:type="dxa"/>
              <w:bottom w:w="0" w:type="dxa"/>
            </w:tcMar>
            <w:vAlign w:val="center"/>
          </w:tcPr>
          <w:p w14:paraId="2BEC1C03" w14:textId="77777777" w:rsidR="001710B6" w:rsidRDefault="00000000">
            <w:pPr>
              <w:keepNext/>
              <w:keepLines/>
              <w:spacing w:after="0" w:line="240" w:lineRule="auto"/>
              <w:jc w:val="right"/>
            </w:pPr>
            <w:r>
              <w:rPr>
                <w:sz w:val="18"/>
              </w:rPr>
              <w:t>0,00</w:t>
            </w:r>
          </w:p>
        </w:tc>
        <w:tc>
          <w:tcPr>
            <w:tcW w:w="700" w:type="dxa"/>
            <w:tcMar>
              <w:top w:w="0" w:type="dxa"/>
              <w:bottom w:w="0" w:type="dxa"/>
            </w:tcMar>
            <w:vAlign w:val="center"/>
          </w:tcPr>
          <w:p w14:paraId="1BFB5FC1" w14:textId="77777777" w:rsidR="001710B6" w:rsidRDefault="00000000">
            <w:pPr>
              <w:keepNext/>
              <w:keepLines/>
              <w:spacing w:after="0" w:line="240" w:lineRule="auto"/>
              <w:jc w:val="right"/>
            </w:pPr>
            <w:r>
              <w:rPr>
                <w:sz w:val="18"/>
              </w:rPr>
              <w:t>0</w:t>
            </w:r>
          </w:p>
        </w:tc>
      </w:tr>
    </w:tbl>
    <w:p w14:paraId="19B53A7B" w14:textId="77777777" w:rsidR="001710B6" w:rsidRDefault="001710B6">
      <w:pPr>
        <w:spacing w:after="0"/>
      </w:pPr>
    </w:p>
    <w:p w14:paraId="5891441E" w14:textId="77777777" w:rsidR="001710B6" w:rsidRDefault="00000000">
      <w:pPr>
        <w:spacing w:line="240" w:lineRule="auto"/>
        <w:jc w:val="both"/>
      </w:pPr>
      <w:r>
        <w:t>U prethodnom izvještajnom razdoblju imali smo financiranje iz nadležnog proračuna za financiranje rashoda za nabavu nefinancijske imovine, dodatno ulaganje u kotlovnici. U ovom izvještajnom razdoblju navedenog prihoda ( ni rashoda) nije bilo.</w:t>
      </w:r>
    </w:p>
    <w:p w14:paraId="57EF1F05" w14:textId="77777777" w:rsidR="001710B6" w:rsidRDefault="001710B6"/>
    <w:p w14:paraId="0B85E0C8" w14:textId="77777777" w:rsidR="001710B6"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76425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0D0398"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4F94C4"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0B0609"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F35125"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7CFC65"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EB5D3A" w14:textId="77777777" w:rsidR="001710B6" w:rsidRDefault="00000000">
            <w:pPr>
              <w:keepNext/>
              <w:keepLines/>
              <w:spacing w:after="0" w:line="240" w:lineRule="auto"/>
              <w:jc w:val="center"/>
            </w:pPr>
            <w:r>
              <w:rPr>
                <w:b/>
                <w:sz w:val="18"/>
              </w:rPr>
              <w:t>Indeks (%)</w:t>
            </w:r>
          </w:p>
        </w:tc>
      </w:tr>
      <w:tr w:rsidR="001710B6" w14:paraId="564DCDB7" w14:textId="77777777">
        <w:tblPrEx>
          <w:tblCellMar>
            <w:top w:w="0" w:type="dxa"/>
            <w:bottom w:w="0" w:type="dxa"/>
          </w:tblCellMar>
        </w:tblPrEx>
        <w:trPr>
          <w:cantSplit/>
          <w:trHeight w:val="560"/>
        </w:trPr>
        <w:tc>
          <w:tcPr>
            <w:tcW w:w="700" w:type="dxa"/>
            <w:tcMar>
              <w:top w:w="0" w:type="dxa"/>
              <w:bottom w:w="0" w:type="dxa"/>
            </w:tcMar>
            <w:vAlign w:val="center"/>
          </w:tcPr>
          <w:p w14:paraId="580C12DA" w14:textId="77777777" w:rsidR="001710B6" w:rsidRDefault="00000000">
            <w:pPr>
              <w:keepNext/>
              <w:keepLines/>
              <w:spacing w:after="0" w:line="240" w:lineRule="auto"/>
            </w:pPr>
            <w:r>
              <w:rPr>
                <w:sz w:val="18"/>
              </w:rPr>
              <w:t>3</w:t>
            </w:r>
          </w:p>
        </w:tc>
        <w:tc>
          <w:tcPr>
            <w:tcW w:w="3180" w:type="dxa"/>
            <w:tcMar>
              <w:top w:w="0" w:type="dxa"/>
              <w:bottom w:w="0" w:type="dxa"/>
            </w:tcMar>
            <w:vAlign w:val="center"/>
          </w:tcPr>
          <w:p w14:paraId="623C1121" w14:textId="77777777" w:rsidR="001710B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56A1A52" w14:textId="77777777" w:rsidR="001710B6" w:rsidRDefault="00000000">
            <w:pPr>
              <w:keepNext/>
              <w:keepLines/>
              <w:spacing w:after="0" w:line="240" w:lineRule="auto"/>
            </w:pPr>
            <w:r>
              <w:rPr>
                <w:sz w:val="18"/>
              </w:rPr>
              <w:t>3</w:t>
            </w:r>
          </w:p>
        </w:tc>
        <w:tc>
          <w:tcPr>
            <w:tcW w:w="1860" w:type="dxa"/>
            <w:tcMar>
              <w:top w:w="0" w:type="dxa"/>
              <w:bottom w:w="0" w:type="dxa"/>
            </w:tcMar>
            <w:vAlign w:val="center"/>
          </w:tcPr>
          <w:p w14:paraId="428094E1" w14:textId="77777777" w:rsidR="001710B6" w:rsidRDefault="00000000">
            <w:pPr>
              <w:keepNext/>
              <w:keepLines/>
              <w:spacing w:after="0" w:line="240" w:lineRule="auto"/>
              <w:jc w:val="right"/>
            </w:pPr>
            <w:r>
              <w:rPr>
                <w:sz w:val="18"/>
              </w:rPr>
              <w:t>422.826,41</w:t>
            </w:r>
          </w:p>
        </w:tc>
        <w:tc>
          <w:tcPr>
            <w:tcW w:w="1860" w:type="dxa"/>
            <w:tcMar>
              <w:top w:w="0" w:type="dxa"/>
              <w:bottom w:w="0" w:type="dxa"/>
            </w:tcMar>
            <w:vAlign w:val="center"/>
          </w:tcPr>
          <w:p w14:paraId="59DC5474" w14:textId="77777777" w:rsidR="001710B6" w:rsidRDefault="00000000">
            <w:pPr>
              <w:keepNext/>
              <w:keepLines/>
              <w:spacing w:after="0" w:line="240" w:lineRule="auto"/>
              <w:jc w:val="right"/>
            </w:pPr>
            <w:r>
              <w:rPr>
                <w:sz w:val="18"/>
              </w:rPr>
              <w:t>586.444,30</w:t>
            </w:r>
          </w:p>
        </w:tc>
        <w:tc>
          <w:tcPr>
            <w:tcW w:w="700" w:type="dxa"/>
            <w:tcMar>
              <w:top w:w="0" w:type="dxa"/>
              <w:bottom w:w="0" w:type="dxa"/>
            </w:tcMar>
            <w:vAlign w:val="center"/>
          </w:tcPr>
          <w:p w14:paraId="74A0C260" w14:textId="77777777" w:rsidR="001710B6" w:rsidRDefault="00000000">
            <w:pPr>
              <w:keepNext/>
              <w:keepLines/>
              <w:spacing w:after="0" w:line="240" w:lineRule="auto"/>
              <w:jc w:val="right"/>
            </w:pPr>
            <w:r>
              <w:rPr>
                <w:sz w:val="18"/>
              </w:rPr>
              <w:t>138,7</w:t>
            </w:r>
          </w:p>
        </w:tc>
      </w:tr>
    </w:tbl>
    <w:p w14:paraId="01D9D49A" w14:textId="77777777" w:rsidR="001710B6" w:rsidRDefault="001710B6">
      <w:pPr>
        <w:spacing w:after="0"/>
      </w:pPr>
    </w:p>
    <w:p w14:paraId="1CBDD9BC" w14:textId="77777777" w:rsidR="001710B6" w:rsidRDefault="00000000">
      <w:pPr>
        <w:spacing w:line="240" w:lineRule="auto"/>
        <w:jc w:val="both"/>
      </w:pPr>
      <w:r>
        <w:t>Temeljem povećanja osnovice u ovim izvještajnom razdoblju  ( u siječnju, veljači i rujnu 2025.), povećanju rashoda na nabava sitnog inventara, uslugama tekućeg investicijskog održavanja postrojenja i opreme, računalnih usluga,.. rashodi poslovanja veći u odnosu na isto izvještajno razdoblje prethodne godine.</w:t>
      </w:r>
    </w:p>
    <w:p w14:paraId="3A56C735" w14:textId="77777777" w:rsidR="001710B6" w:rsidRDefault="001710B6"/>
    <w:p w14:paraId="2E2518CB" w14:textId="77777777" w:rsidR="001710B6"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0A732E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34E3BC"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1181C8"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ACB15F"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1D4994"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9C71DC"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C8CD27" w14:textId="77777777" w:rsidR="001710B6" w:rsidRDefault="00000000">
            <w:pPr>
              <w:keepNext/>
              <w:keepLines/>
              <w:spacing w:after="0" w:line="240" w:lineRule="auto"/>
              <w:jc w:val="center"/>
            </w:pPr>
            <w:r>
              <w:rPr>
                <w:b/>
                <w:sz w:val="18"/>
              </w:rPr>
              <w:t>Indeks (%)</w:t>
            </w:r>
          </w:p>
        </w:tc>
      </w:tr>
      <w:tr w:rsidR="001710B6" w14:paraId="58784A17" w14:textId="77777777">
        <w:tblPrEx>
          <w:tblCellMar>
            <w:top w:w="0" w:type="dxa"/>
            <w:bottom w:w="0" w:type="dxa"/>
          </w:tblCellMar>
        </w:tblPrEx>
        <w:trPr>
          <w:cantSplit/>
          <w:trHeight w:val="560"/>
        </w:trPr>
        <w:tc>
          <w:tcPr>
            <w:tcW w:w="700" w:type="dxa"/>
            <w:tcMar>
              <w:top w:w="0" w:type="dxa"/>
              <w:bottom w:w="0" w:type="dxa"/>
            </w:tcMar>
            <w:vAlign w:val="center"/>
          </w:tcPr>
          <w:p w14:paraId="7FDB36AB" w14:textId="77777777" w:rsidR="001710B6" w:rsidRDefault="00000000">
            <w:pPr>
              <w:keepNext/>
              <w:keepLines/>
              <w:spacing w:after="0" w:line="240" w:lineRule="auto"/>
            </w:pPr>
            <w:r>
              <w:rPr>
                <w:sz w:val="18"/>
              </w:rPr>
              <w:t>31</w:t>
            </w:r>
          </w:p>
        </w:tc>
        <w:tc>
          <w:tcPr>
            <w:tcW w:w="3180" w:type="dxa"/>
            <w:tcMar>
              <w:top w:w="0" w:type="dxa"/>
              <w:bottom w:w="0" w:type="dxa"/>
            </w:tcMar>
            <w:vAlign w:val="center"/>
          </w:tcPr>
          <w:p w14:paraId="17CD4DC3" w14:textId="77777777" w:rsidR="001710B6"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A2CED42" w14:textId="77777777" w:rsidR="001710B6" w:rsidRDefault="00000000">
            <w:pPr>
              <w:keepNext/>
              <w:keepLines/>
              <w:spacing w:after="0" w:line="240" w:lineRule="auto"/>
            </w:pPr>
            <w:r>
              <w:rPr>
                <w:sz w:val="18"/>
              </w:rPr>
              <w:t>31</w:t>
            </w:r>
          </w:p>
        </w:tc>
        <w:tc>
          <w:tcPr>
            <w:tcW w:w="1860" w:type="dxa"/>
            <w:tcMar>
              <w:top w:w="0" w:type="dxa"/>
              <w:bottom w:w="0" w:type="dxa"/>
            </w:tcMar>
            <w:vAlign w:val="center"/>
          </w:tcPr>
          <w:p w14:paraId="6896D863" w14:textId="77777777" w:rsidR="001710B6" w:rsidRDefault="00000000">
            <w:pPr>
              <w:keepNext/>
              <w:keepLines/>
              <w:spacing w:after="0" w:line="240" w:lineRule="auto"/>
              <w:jc w:val="right"/>
            </w:pPr>
            <w:r>
              <w:rPr>
                <w:sz w:val="18"/>
              </w:rPr>
              <w:t>369.876,81</w:t>
            </w:r>
          </w:p>
        </w:tc>
        <w:tc>
          <w:tcPr>
            <w:tcW w:w="1860" w:type="dxa"/>
            <w:tcMar>
              <w:top w:w="0" w:type="dxa"/>
              <w:bottom w:w="0" w:type="dxa"/>
            </w:tcMar>
            <w:vAlign w:val="center"/>
          </w:tcPr>
          <w:p w14:paraId="7DF83EE1" w14:textId="77777777" w:rsidR="001710B6" w:rsidRDefault="00000000">
            <w:pPr>
              <w:keepNext/>
              <w:keepLines/>
              <w:spacing w:after="0" w:line="240" w:lineRule="auto"/>
              <w:jc w:val="right"/>
            </w:pPr>
            <w:r>
              <w:rPr>
                <w:sz w:val="18"/>
              </w:rPr>
              <w:t>491.018,98</w:t>
            </w:r>
          </w:p>
        </w:tc>
        <w:tc>
          <w:tcPr>
            <w:tcW w:w="700" w:type="dxa"/>
            <w:tcMar>
              <w:top w:w="0" w:type="dxa"/>
              <w:bottom w:w="0" w:type="dxa"/>
            </w:tcMar>
            <w:vAlign w:val="center"/>
          </w:tcPr>
          <w:p w14:paraId="379133AD" w14:textId="77777777" w:rsidR="001710B6" w:rsidRDefault="00000000">
            <w:pPr>
              <w:keepNext/>
              <w:keepLines/>
              <w:spacing w:after="0" w:line="240" w:lineRule="auto"/>
              <w:jc w:val="right"/>
            </w:pPr>
            <w:r>
              <w:rPr>
                <w:sz w:val="18"/>
              </w:rPr>
              <w:t>132,8</w:t>
            </w:r>
          </w:p>
        </w:tc>
      </w:tr>
    </w:tbl>
    <w:p w14:paraId="19BF30D2" w14:textId="77777777" w:rsidR="001710B6" w:rsidRDefault="001710B6">
      <w:pPr>
        <w:spacing w:after="0"/>
      </w:pPr>
    </w:p>
    <w:p w14:paraId="56C0A14F" w14:textId="77777777" w:rsidR="001710B6" w:rsidRDefault="00000000">
      <w:pPr>
        <w:spacing w:line="240" w:lineRule="auto"/>
        <w:jc w:val="both"/>
      </w:pPr>
      <w:r>
        <w:lastRenderedPageBreak/>
        <w:t>U ovom izvještajnom razdoblju bilo je povećanje osnovice za obračun plaća ( siječanj, veljača i rujan), promjene u zaposlenima te je iz navedenog došlo do povećanja rashoda za zaposlene.</w:t>
      </w:r>
    </w:p>
    <w:p w14:paraId="36F9364E" w14:textId="77777777" w:rsidR="001710B6" w:rsidRDefault="001710B6"/>
    <w:p w14:paraId="11A529AD" w14:textId="77777777" w:rsidR="001710B6"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6C9BDE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3C9570"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3D9706"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D77089"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0509D1"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566CCB"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9887BA" w14:textId="77777777" w:rsidR="001710B6" w:rsidRDefault="00000000">
            <w:pPr>
              <w:keepNext/>
              <w:keepLines/>
              <w:spacing w:after="0" w:line="240" w:lineRule="auto"/>
              <w:jc w:val="center"/>
            </w:pPr>
            <w:r>
              <w:rPr>
                <w:b/>
                <w:sz w:val="18"/>
              </w:rPr>
              <w:t>Indeks (%)</w:t>
            </w:r>
          </w:p>
        </w:tc>
      </w:tr>
      <w:tr w:rsidR="001710B6" w14:paraId="64DF1BFA" w14:textId="77777777">
        <w:tblPrEx>
          <w:tblCellMar>
            <w:top w:w="0" w:type="dxa"/>
            <w:bottom w:w="0" w:type="dxa"/>
          </w:tblCellMar>
        </w:tblPrEx>
        <w:trPr>
          <w:cantSplit/>
          <w:trHeight w:val="560"/>
        </w:trPr>
        <w:tc>
          <w:tcPr>
            <w:tcW w:w="700" w:type="dxa"/>
            <w:tcMar>
              <w:top w:w="0" w:type="dxa"/>
              <w:bottom w:w="0" w:type="dxa"/>
            </w:tcMar>
            <w:vAlign w:val="center"/>
          </w:tcPr>
          <w:p w14:paraId="32B5F4AF" w14:textId="77777777" w:rsidR="001710B6" w:rsidRDefault="00000000">
            <w:pPr>
              <w:keepNext/>
              <w:keepLines/>
              <w:spacing w:after="0" w:line="240" w:lineRule="auto"/>
            </w:pPr>
            <w:r>
              <w:rPr>
                <w:sz w:val="18"/>
              </w:rPr>
              <w:t>311</w:t>
            </w:r>
          </w:p>
        </w:tc>
        <w:tc>
          <w:tcPr>
            <w:tcW w:w="3180" w:type="dxa"/>
            <w:tcMar>
              <w:top w:w="0" w:type="dxa"/>
              <w:bottom w:w="0" w:type="dxa"/>
            </w:tcMar>
            <w:vAlign w:val="center"/>
          </w:tcPr>
          <w:p w14:paraId="0978A43C" w14:textId="77777777" w:rsidR="001710B6"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74415049" w14:textId="77777777" w:rsidR="001710B6" w:rsidRDefault="00000000">
            <w:pPr>
              <w:keepNext/>
              <w:keepLines/>
              <w:spacing w:after="0" w:line="240" w:lineRule="auto"/>
            </w:pPr>
            <w:r>
              <w:rPr>
                <w:sz w:val="18"/>
              </w:rPr>
              <w:t>311</w:t>
            </w:r>
          </w:p>
        </w:tc>
        <w:tc>
          <w:tcPr>
            <w:tcW w:w="1860" w:type="dxa"/>
            <w:tcMar>
              <w:top w:w="0" w:type="dxa"/>
              <w:bottom w:w="0" w:type="dxa"/>
            </w:tcMar>
            <w:vAlign w:val="center"/>
          </w:tcPr>
          <w:p w14:paraId="08B1ED18" w14:textId="77777777" w:rsidR="001710B6" w:rsidRDefault="00000000">
            <w:pPr>
              <w:keepNext/>
              <w:keepLines/>
              <w:spacing w:after="0" w:line="240" w:lineRule="auto"/>
              <w:jc w:val="right"/>
            </w:pPr>
            <w:r>
              <w:rPr>
                <w:sz w:val="18"/>
              </w:rPr>
              <w:t>320.545,81</w:t>
            </w:r>
          </w:p>
        </w:tc>
        <w:tc>
          <w:tcPr>
            <w:tcW w:w="1860" w:type="dxa"/>
            <w:tcMar>
              <w:top w:w="0" w:type="dxa"/>
              <w:bottom w:w="0" w:type="dxa"/>
            </w:tcMar>
            <w:vAlign w:val="center"/>
          </w:tcPr>
          <w:p w14:paraId="2CE16CD7" w14:textId="77777777" w:rsidR="001710B6" w:rsidRDefault="00000000">
            <w:pPr>
              <w:keepNext/>
              <w:keepLines/>
              <w:spacing w:after="0" w:line="240" w:lineRule="auto"/>
              <w:jc w:val="right"/>
            </w:pPr>
            <w:r>
              <w:rPr>
                <w:sz w:val="18"/>
              </w:rPr>
              <w:t>403.061,08</w:t>
            </w:r>
          </w:p>
        </w:tc>
        <w:tc>
          <w:tcPr>
            <w:tcW w:w="700" w:type="dxa"/>
            <w:tcMar>
              <w:top w:w="0" w:type="dxa"/>
              <w:bottom w:w="0" w:type="dxa"/>
            </w:tcMar>
            <w:vAlign w:val="center"/>
          </w:tcPr>
          <w:p w14:paraId="5F1933A5" w14:textId="77777777" w:rsidR="001710B6" w:rsidRDefault="00000000">
            <w:pPr>
              <w:keepNext/>
              <w:keepLines/>
              <w:spacing w:after="0" w:line="240" w:lineRule="auto"/>
              <w:jc w:val="right"/>
            </w:pPr>
            <w:r>
              <w:rPr>
                <w:sz w:val="18"/>
              </w:rPr>
              <w:t>125,7</w:t>
            </w:r>
          </w:p>
        </w:tc>
      </w:tr>
    </w:tbl>
    <w:p w14:paraId="5E413A42" w14:textId="77777777" w:rsidR="001710B6" w:rsidRDefault="001710B6">
      <w:pPr>
        <w:spacing w:after="0"/>
      </w:pPr>
    </w:p>
    <w:p w14:paraId="0764DA29" w14:textId="77777777" w:rsidR="001710B6" w:rsidRDefault="00000000">
      <w:pPr>
        <w:spacing w:line="240" w:lineRule="auto"/>
        <w:jc w:val="both"/>
      </w:pPr>
      <w:r>
        <w:t>U ovom izvještajnom razdoblju bilo je povećanje osnovice za obračun plaća ( siječanj, veljača i rujan), promjene u zaposlenima te je iz navedenog došlo do povećanja rashoda za zaposlene.</w:t>
      </w:r>
    </w:p>
    <w:p w14:paraId="431204C0" w14:textId="77777777" w:rsidR="001710B6" w:rsidRDefault="001710B6"/>
    <w:p w14:paraId="254D19E3" w14:textId="77777777" w:rsidR="001710B6"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4DF31F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E6CEAB"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932840"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7BE696"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49B8F9"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49EFF0"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86AEF7" w14:textId="77777777" w:rsidR="001710B6" w:rsidRDefault="00000000">
            <w:pPr>
              <w:keepNext/>
              <w:keepLines/>
              <w:spacing w:after="0" w:line="240" w:lineRule="auto"/>
              <w:jc w:val="center"/>
            </w:pPr>
            <w:r>
              <w:rPr>
                <w:b/>
                <w:sz w:val="18"/>
              </w:rPr>
              <w:t>Indeks (%)</w:t>
            </w:r>
          </w:p>
        </w:tc>
      </w:tr>
      <w:tr w:rsidR="001710B6" w14:paraId="6A0C118F" w14:textId="77777777">
        <w:tblPrEx>
          <w:tblCellMar>
            <w:top w:w="0" w:type="dxa"/>
            <w:bottom w:w="0" w:type="dxa"/>
          </w:tblCellMar>
        </w:tblPrEx>
        <w:trPr>
          <w:cantSplit/>
          <w:trHeight w:val="560"/>
        </w:trPr>
        <w:tc>
          <w:tcPr>
            <w:tcW w:w="700" w:type="dxa"/>
            <w:tcMar>
              <w:top w:w="0" w:type="dxa"/>
              <w:bottom w:w="0" w:type="dxa"/>
            </w:tcMar>
            <w:vAlign w:val="center"/>
          </w:tcPr>
          <w:p w14:paraId="0305E569" w14:textId="77777777" w:rsidR="001710B6" w:rsidRDefault="00000000">
            <w:pPr>
              <w:keepNext/>
              <w:keepLines/>
              <w:spacing w:after="0" w:line="240" w:lineRule="auto"/>
            </w:pPr>
            <w:r>
              <w:rPr>
                <w:sz w:val="18"/>
              </w:rPr>
              <w:t>3111</w:t>
            </w:r>
          </w:p>
        </w:tc>
        <w:tc>
          <w:tcPr>
            <w:tcW w:w="3180" w:type="dxa"/>
            <w:tcMar>
              <w:top w:w="0" w:type="dxa"/>
              <w:bottom w:w="0" w:type="dxa"/>
            </w:tcMar>
            <w:vAlign w:val="center"/>
          </w:tcPr>
          <w:p w14:paraId="143EA558" w14:textId="77777777" w:rsidR="001710B6" w:rsidRDefault="00000000">
            <w:pPr>
              <w:keepNext/>
              <w:keepLines/>
              <w:spacing w:after="0" w:line="240" w:lineRule="auto"/>
            </w:pPr>
            <w:r>
              <w:rPr>
                <w:sz w:val="18"/>
              </w:rPr>
              <w:t>Plaće za redovan rad</w:t>
            </w:r>
          </w:p>
        </w:tc>
        <w:tc>
          <w:tcPr>
            <w:tcW w:w="700" w:type="dxa"/>
            <w:tcMar>
              <w:top w:w="0" w:type="dxa"/>
              <w:bottom w:w="0" w:type="dxa"/>
            </w:tcMar>
            <w:vAlign w:val="center"/>
          </w:tcPr>
          <w:p w14:paraId="4259DD4A" w14:textId="77777777" w:rsidR="001710B6" w:rsidRDefault="00000000">
            <w:pPr>
              <w:keepNext/>
              <w:keepLines/>
              <w:spacing w:after="0" w:line="240" w:lineRule="auto"/>
            </w:pPr>
            <w:r>
              <w:rPr>
                <w:sz w:val="18"/>
              </w:rPr>
              <w:t>3111</w:t>
            </w:r>
          </w:p>
        </w:tc>
        <w:tc>
          <w:tcPr>
            <w:tcW w:w="1860" w:type="dxa"/>
            <w:tcMar>
              <w:top w:w="0" w:type="dxa"/>
              <w:bottom w:w="0" w:type="dxa"/>
            </w:tcMar>
            <w:vAlign w:val="center"/>
          </w:tcPr>
          <w:p w14:paraId="0C8B32D5" w14:textId="77777777" w:rsidR="001710B6" w:rsidRDefault="00000000">
            <w:pPr>
              <w:keepNext/>
              <w:keepLines/>
              <w:spacing w:after="0" w:line="240" w:lineRule="auto"/>
              <w:jc w:val="right"/>
            </w:pPr>
            <w:r>
              <w:rPr>
                <w:sz w:val="18"/>
              </w:rPr>
              <w:t>304.135,56</w:t>
            </w:r>
          </w:p>
        </w:tc>
        <w:tc>
          <w:tcPr>
            <w:tcW w:w="1860" w:type="dxa"/>
            <w:tcMar>
              <w:top w:w="0" w:type="dxa"/>
              <w:bottom w:w="0" w:type="dxa"/>
            </w:tcMar>
            <w:vAlign w:val="center"/>
          </w:tcPr>
          <w:p w14:paraId="5329CBC7" w14:textId="77777777" w:rsidR="001710B6" w:rsidRDefault="00000000">
            <w:pPr>
              <w:keepNext/>
              <w:keepLines/>
              <w:spacing w:after="0" w:line="240" w:lineRule="auto"/>
              <w:jc w:val="right"/>
            </w:pPr>
            <w:r>
              <w:rPr>
                <w:sz w:val="18"/>
              </w:rPr>
              <w:t>399.636,60</w:t>
            </w:r>
          </w:p>
        </w:tc>
        <w:tc>
          <w:tcPr>
            <w:tcW w:w="700" w:type="dxa"/>
            <w:tcMar>
              <w:top w:w="0" w:type="dxa"/>
              <w:bottom w:w="0" w:type="dxa"/>
            </w:tcMar>
            <w:vAlign w:val="center"/>
          </w:tcPr>
          <w:p w14:paraId="057B6631" w14:textId="77777777" w:rsidR="001710B6" w:rsidRDefault="00000000">
            <w:pPr>
              <w:keepNext/>
              <w:keepLines/>
              <w:spacing w:after="0" w:line="240" w:lineRule="auto"/>
              <w:jc w:val="right"/>
            </w:pPr>
            <w:r>
              <w:rPr>
                <w:sz w:val="18"/>
              </w:rPr>
              <w:t>131,4</w:t>
            </w:r>
          </w:p>
        </w:tc>
      </w:tr>
    </w:tbl>
    <w:p w14:paraId="6C0A77C8" w14:textId="77777777" w:rsidR="001710B6" w:rsidRDefault="001710B6">
      <w:pPr>
        <w:spacing w:after="0"/>
      </w:pPr>
    </w:p>
    <w:p w14:paraId="68A235E1" w14:textId="77777777" w:rsidR="001710B6" w:rsidRDefault="00000000">
      <w:pPr>
        <w:spacing w:line="240" w:lineRule="auto"/>
        <w:jc w:val="both"/>
      </w:pPr>
      <w:r>
        <w:t>U ovom izvještajnom razdoblju bilo je povećanje osnovice za obračun plaća ( siječanj, veljača i rujan), promjene u zaposlenima te je iz navedenog došlo do povećanja rashoda za zaposlene.</w:t>
      </w:r>
    </w:p>
    <w:p w14:paraId="31F9ED41" w14:textId="77777777" w:rsidR="001710B6" w:rsidRDefault="001710B6"/>
    <w:p w14:paraId="5C0F9B65" w14:textId="77777777" w:rsidR="001710B6"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287B83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C96827"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AD80AE"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2E44E4"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15A2B6"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100FB0"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36983E" w14:textId="77777777" w:rsidR="001710B6" w:rsidRDefault="00000000">
            <w:pPr>
              <w:keepNext/>
              <w:keepLines/>
              <w:spacing w:after="0" w:line="240" w:lineRule="auto"/>
              <w:jc w:val="center"/>
            </w:pPr>
            <w:r>
              <w:rPr>
                <w:b/>
                <w:sz w:val="18"/>
              </w:rPr>
              <w:t>Indeks (%)</w:t>
            </w:r>
          </w:p>
        </w:tc>
      </w:tr>
      <w:tr w:rsidR="001710B6" w14:paraId="13F660F9" w14:textId="77777777">
        <w:tblPrEx>
          <w:tblCellMar>
            <w:top w:w="0" w:type="dxa"/>
            <w:bottom w:w="0" w:type="dxa"/>
          </w:tblCellMar>
        </w:tblPrEx>
        <w:trPr>
          <w:cantSplit/>
          <w:trHeight w:val="560"/>
        </w:trPr>
        <w:tc>
          <w:tcPr>
            <w:tcW w:w="700" w:type="dxa"/>
            <w:tcMar>
              <w:top w:w="0" w:type="dxa"/>
              <w:bottom w:w="0" w:type="dxa"/>
            </w:tcMar>
            <w:vAlign w:val="center"/>
          </w:tcPr>
          <w:p w14:paraId="256CCA15" w14:textId="77777777" w:rsidR="001710B6" w:rsidRDefault="00000000">
            <w:pPr>
              <w:keepNext/>
              <w:keepLines/>
              <w:spacing w:after="0" w:line="240" w:lineRule="auto"/>
            </w:pPr>
            <w:r>
              <w:rPr>
                <w:sz w:val="18"/>
              </w:rPr>
              <w:t>3113</w:t>
            </w:r>
          </w:p>
        </w:tc>
        <w:tc>
          <w:tcPr>
            <w:tcW w:w="3180" w:type="dxa"/>
            <w:tcMar>
              <w:top w:w="0" w:type="dxa"/>
              <w:bottom w:w="0" w:type="dxa"/>
            </w:tcMar>
            <w:vAlign w:val="center"/>
          </w:tcPr>
          <w:p w14:paraId="59913BED" w14:textId="77777777" w:rsidR="001710B6" w:rsidRDefault="00000000">
            <w:pPr>
              <w:keepNext/>
              <w:keepLines/>
              <w:spacing w:after="0" w:line="240" w:lineRule="auto"/>
            </w:pPr>
            <w:r>
              <w:rPr>
                <w:sz w:val="18"/>
              </w:rPr>
              <w:t>Plaće za prekovremeni rad</w:t>
            </w:r>
          </w:p>
        </w:tc>
        <w:tc>
          <w:tcPr>
            <w:tcW w:w="700" w:type="dxa"/>
            <w:tcMar>
              <w:top w:w="0" w:type="dxa"/>
              <w:bottom w:w="0" w:type="dxa"/>
            </w:tcMar>
            <w:vAlign w:val="center"/>
          </w:tcPr>
          <w:p w14:paraId="33B4EB0F" w14:textId="77777777" w:rsidR="001710B6" w:rsidRDefault="00000000">
            <w:pPr>
              <w:keepNext/>
              <w:keepLines/>
              <w:spacing w:after="0" w:line="240" w:lineRule="auto"/>
            </w:pPr>
            <w:r>
              <w:rPr>
                <w:sz w:val="18"/>
              </w:rPr>
              <w:t>3113</w:t>
            </w:r>
          </w:p>
        </w:tc>
        <w:tc>
          <w:tcPr>
            <w:tcW w:w="1860" w:type="dxa"/>
            <w:tcMar>
              <w:top w:w="0" w:type="dxa"/>
              <w:bottom w:w="0" w:type="dxa"/>
            </w:tcMar>
            <w:vAlign w:val="center"/>
          </w:tcPr>
          <w:p w14:paraId="3EAA70DF" w14:textId="77777777" w:rsidR="001710B6" w:rsidRDefault="00000000">
            <w:pPr>
              <w:keepNext/>
              <w:keepLines/>
              <w:spacing w:after="0" w:line="240" w:lineRule="auto"/>
              <w:jc w:val="right"/>
            </w:pPr>
            <w:r>
              <w:rPr>
                <w:sz w:val="18"/>
              </w:rPr>
              <w:t>404,20</w:t>
            </w:r>
          </w:p>
        </w:tc>
        <w:tc>
          <w:tcPr>
            <w:tcW w:w="1860" w:type="dxa"/>
            <w:tcMar>
              <w:top w:w="0" w:type="dxa"/>
              <w:bottom w:w="0" w:type="dxa"/>
            </w:tcMar>
            <w:vAlign w:val="center"/>
          </w:tcPr>
          <w:p w14:paraId="2BB8ED5C" w14:textId="77777777" w:rsidR="001710B6" w:rsidRDefault="00000000">
            <w:pPr>
              <w:keepNext/>
              <w:keepLines/>
              <w:spacing w:after="0" w:line="240" w:lineRule="auto"/>
              <w:jc w:val="right"/>
            </w:pPr>
            <w:r>
              <w:rPr>
                <w:sz w:val="18"/>
              </w:rPr>
              <w:t>3.424,48</w:t>
            </w:r>
          </w:p>
        </w:tc>
        <w:tc>
          <w:tcPr>
            <w:tcW w:w="700" w:type="dxa"/>
            <w:tcMar>
              <w:top w:w="0" w:type="dxa"/>
              <w:bottom w:w="0" w:type="dxa"/>
            </w:tcMar>
            <w:vAlign w:val="center"/>
          </w:tcPr>
          <w:p w14:paraId="7076ADCC" w14:textId="77777777" w:rsidR="001710B6" w:rsidRDefault="00000000">
            <w:pPr>
              <w:keepNext/>
              <w:keepLines/>
              <w:spacing w:after="0" w:line="240" w:lineRule="auto"/>
              <w:jc w:val="right"/>
            </w:pPr>
            <w:r>
              <w:rPr>
                <w:sz w:val="18"/>
              </w:rPr>
              <w:t>847,2</w:t>
            </w:r>
          </w:p>
        </w:tc>
      </w:tr>
    </w:tbl>
    <w:p w14:paraId="6DF2FFA7" w14:textId="77777777" w:rsidR="001710B6" w:rsidRDefault="001710B6">
      <w:pPr>
        <w:spacing w:after="0"/>
      </w:pPr>
    </w:p>
    <w:p w14:paraId="1E46A9A6" w14:textId="77777777" w:rsidR="001710B6" w:rsidRDefault="00000000">
      <w:pPr>
        <w:spacing w:line="240" w:lineRule="auto"/>
        <w:jc w:val="both"/>
      </w:pPr>
      <w:r>
        <w:t>Zbog potrebe organizacije male škole kroz prekovremeni rad i potrebe prekovremenog rada zbog bolovanja u ovom izvještajnom razdoblju nastupilo je povećanje u odnosu na prethodno izvještajno razdoblje.</w:t>
      </w:r>
    </w:p>
    <w:p w14:paraId="17E70213" w14:textId="77777777" w:rsidR="001710B6" w:rsidRDefault="001710B6"/>
    <w:p w14:paraId="1447524B" w14:textId="77777777" w:rsidR="001710B6"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5ABD49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2CD45A"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DB30A6"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E633BD"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5B8E90"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78E6ED"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401046" w14:textId="77777777" w:rsidR="001710B6" w:rsidRDefault="00000000">
            <w:pPr>
              <w:keepNext/>
              <w:keepLines/>
              <w:spacing w:after="0" w:line="240" w:lineRule="auto"/>
              <w:jc w:val="center"/>
            </w:pPr>
            <w:r>
              <w:rPr>
                <w:b/>
                <w:sz w:val="18"/>
              </w:rPr>
              <w:t>Indeks (%)</w:t>
            </w:r>
          </w:p>
        </w:tc>
      </w:tr>
      <w:tr w:rsidR="001710B6" w14:paraId="61C0024F" w14:textId="77777777">
        <w:tblPrEx>
          <w:tblCellMar>
            <w:top w:w="0" w:type="dxa"/>
            <w:bottom w:w="0" w:type="dxa"/>
          </w:tblCellMar>
        </w:tblPrEx>
        <w:trPr>
          <w:cantSplit/>
          <w:trHeight w:val="560"/>
        </w:trPr>
        <w:tc>
          <w:tcPr>
            <w:tcW w:w="700" w:type="dxa"/>
            <w:tcMar>
              <w:top w:w="0" w:type="dxa"/>
              <w:bottom w:w="0" w:type="dxa"/>
            </w:tcMar>
            <w:vAlign w:val="center"/>
          </w:tcPr>
          <w:p w14:paraId="2AAB9949" w14:textId="77777777" w:rsidR="001710B6" w:rsidRDefault="00000000">
            <w:pPr>
              <w:keepNext/>
              <w:keepLines/>
              <w:spacing w:after="0" w:line="240" w:lineRule="auto"/>
            </w:pPr>
            <w:r>
              <w:rPr>
                <w:sz w:val="18"/>
              </w:rPr>
              <w:t>312</w:t>
            </w:r>
          </w:p>
        </w:tc>
        <w:tc>
          <w:tcPr>
            <w:tcW w:w="3180" w:type="dxa"/>
            <w:tcMar>
              <w:top w:w="0" w:type="dxa"/>
              <w:bottom w:w="0" w:type="dxa"/>
            </w:tcMar>
            <w:vAlign w:val="center"/>
          </w:tcPr>
          <w:p w14:paraId="142449A2" w14:textId="77777777" w:rsidR="001710B6"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4F298399" w14:textId="77777777" w:rsidR="001710B6" w:rsidRDefault="00000000">
            <w:pPr>
              <w:keepNext/>
              <w:keepLines/>
              <w:spacing w:after="0" w:line="240" w:lineRule="auto"/>
            </w:pPr>
            <w:r>
              <w:rPr>
                <w:sz w:val="18"/>
              </w:rPr>
              <w:t>312</w:t>
            </w:r>
          </w:p>
        </w:tc>
        <w:tc>
          <w:tcPr>
            <w:tcW w:w="1860" w:type="dxa"/>
            <w:tcMar>
              <w:top w:w="0" w:type="dxa"/>
              <w:bottom w:w="0" w:type="dxa"/>
            </w:tcMar>
            <w:vAlign w:val="center"/>
          </w:tcPr>
          <w:p w14:paraId="06AA63D2" w14:textId="77777777" w:rsidR="001710B6" w:rsidRDefault="00000000">
            <w:pPr>
              <w:keepNext/>
              <w:keepLines/>
              <w:spacing w:after="0" w:line="240" w:lineRule="auto"/>
              <w:jc w:val="right"/>
            </w:pPr>
            <w:r>
              <w:rPr>
                <w:sz w:val="18"/>
              </w:rPr>
              <w:t>9.930,72</w:t>
            </w:r>
          </w:p>
        </w:tc>
        <w:tc>
          <w:tcPr>
            <w:tcW w:w="1860" w:type="dxa"/>
            <w:tcMar>
              <w:top w:w="0" w:type="dxa"/>
              <w:bottom w:w="0" w:type="dxa"/>
            </w:tcMar>
            <w:vAlign w:val="center"/>
          </w:tcPr>
          <w:p w14:paraId="51C41D98" w14:textId="77777777" w:rsidR="001710B6" w:rsidRDefault="00000000">
            <w:pPr>
              <w:keepNext/>
              <w:keepLines/>
              <w:spacing w:after="0" w:line="240" w:lineRule="auto"/>
              <w:jc w:val="right"/>
            </w:pPr>
            <w:r>
              <w:rPr>
                <w:sz w:val="18"/>
              </w:rPr>
              <w:t>31.099,60</w:t>
            </w:r>
          </w:p>
        </w:tc>
        <w:tc>
          <w:tcPr>
            <w:tcW w:w="700" w:type="dxa"/>
            <w:tcMar>
              <w:top w:w="0" w:type="dxa"/>
              <w:bottom w:w="0" w:type="dxa"/>
            </w:tcMar>
            <w:vAlign w:val="center"/>
          </w:tcPr>
          <w:p w14:paraId="6BB033CC" w14:textId="77777777" w:rsidR="001710B6" w:rsidRDefault="00000000">
            <w:pPr>
              <w:keepNext/>
              <w:keepLines/>
              <w:spacing w:after="0" w:line="240" w:lineRule="auto"/>
              <w:jc w:val="right"/>
            </w:pPr>
            <w:r>
              <w:rPr>
                <w:sz w:val="18"/>
              </w:rPr>
              <w:t>313,2</w:t>
            </w:r>
          </w:p>
        </w:tc>
      </w:tr>
    </w:tbl>
    <w:p w14:paraId="1E256B71" w14:textId="77777777" w:rsidR="001710B6" w:rsidRDefault="001710B6">
      <w:pPr>
        <w:spacing w:after="0"/>
      </w:pPr>
    </w:p>
    <w:p w14:paraId="1C978041" w14:textId="77777777" w:rsidR="001710B6" w:rsidRDefault="00000000">
      <w:pPr>
        <w:spacing w:line="240" w:lineRule="auto"/>
        <w:jc w:val="both"/>
      </w:pPr>
      <w:r>
        <w:t>Uslijed promjena kod zaposlenih (nije bilo korištenja olakšica- prvo zaposlenje), povećanja osnovica, došlo je i do povećanja ostalih rashoda za zaposlene( doprinosa).</w:t>
      </w:r>
    </w:p>
    <w:p w14:paraId="7B200BE9" w14:textId="77777777" w:rsidR="001710B6" w:rsidRDefault="001710B6"/>
    <w:p w14:paraId="1775E2BB" w14:textId="77777777" w:rsidR="001710B6" w:rsidRDefault="00000000">
      <w:pPr>
        <w:keepNext/>
        <w:spacing w:line="240" w:lineRule="auto"/>
        <w:jc w:val="center"/>
      </w:pPr>
      <w:r>
        <w:rPr>
          <w:sz w:val="28"/>
        </w:rPr>
        <w:t>Bilješka 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C7527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87E7CB"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D411A4"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B59194"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9E9BCE"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CBFAC9"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60DFC5" w14:textId="77777777" w:rsidR="001710B6" w:rsidRDefault="00000000">
            <w:pPr>
              <w:keepNext/>
              <w:keepLines/>
              <w:spacing w:after="0" w:line="240" w:lineRule="auto"/>
              <w:jc w:val="center"/>
            </w:pPr>
            <w:r>
              <w:rPr>
                <w:b/>
                <w:sz w:val="18"/>
              </w:rPr>
              <w:t>Indeks (%)</w:t>
            </w:r>
          </w:p>
        </w:tc>
      </w:tr>
      <w:tr w:rsidR="001710B6" w14:paraId="3C52A9F8" w14:textId="77777777">
        <w:tblPrEx>
          <w:tblCellMar>
            <w:top w:w="0" w:type="dxa"/>
            <w:bottom w:w="0" w:type="dxa"/>
          </w:tblCellMar>
        </w:tblPrEx>
        <w:trPr>
          <w:cantSplit/>
          <w:trHeight w:val="560"/>
        </w:trPr>
        <w:tc>
          <w:tcPr>
            <w:tcW w:w="700" w:type="dxa"/>
            <w:tcMar>
              <w:top w:w="0" w:type="dxa"/>
              <w:bottom w:w="0" w:type="dxa"/>
            </w:tcMar>
            <w:vAlign w:val="center"/>
          </w:tcPr>
          <w:p w14:paraId="3579A71B" w14:textId="77777777" w:rsidR="001710B6" w:rsidRDefault="00000000">
            <w:pPr>
              <w:keepNext/>
              <w:keepLines/>
              <w:spacing w:after="0" w:line="240" w:lineRule="auto"/>
            </w:pPr>
            <w:r>
              <w:rPr>
                <w:sz w:val="18"/>
              </w:rPr>
              <w:t>313</w:t>
            </w:r>
          </w:p>
        </w:tc>
        <w:tc>
          <w:tcPr>
            <w:tcW w:w="3180" w:type="dxa"/>
            <w:tcMar>
              <w:top w:w="0" w:type="dxa"/>
              <w:bottom w:w="0" w:type="dxa"/>
            </w:tcMar>
            <w:vAlign w:val="center"/>
          </w:tcPr>
          <w:p w14:paraId="170C8603" w14:textId="77777777" w:rsidR="001710B6"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567DD457" w14:textId="77777777" w:rsidR="001710B6" w:rsidRDefault="00000000">
            <w:pPr>
              <w:keepNext/>
              <w:keepLines/>
              <w:spacing w:after="0" w:line="240" w:lineRule="auto"/>
            </w:pPr>
            <w:r>
              <w:rPr>
                <w:sz w:val="18"/>
              </w:rPr>
              <w:t>313</w:t>
            </w:r>
          </w:p>
        </w:tc>
        <w:tc>
          <w:tcPr>
            <w:tcW w:w="1860" w:type="dxa"/>
            <w:tcMar>
              <w:top w:w="0" w:type="dxa"/>
              <w:bottom w:w="0" w:type="dxa"/>
            </w:tcMar>
            <w:vAlign w:val="center"/>
          </w:tcPr>
          <w:p w14:paraId="3447F0BD" w14:textId="77777777" w:rsidR="001710B6" w:rsidRDefault="00000000">
            <w:pPr>
              <w:keepNext/>
              <w:keepLines/>
              <w:spacing w:after="0" w:line="240" w:lineRule="auto"/>
              <w:jc w:val="right"/>
            </w:pPr>
            <w:r>
              <w:rPr>
                <w:sz w:val="18"/>
              </w:rPr>
              <w:t>39.400,28</w:t>
            </w:r>
          </w:p>
        </w:tc>
        <w:tc>
          <w:tcPr>
            <w:tcW w:w="1860" w:type="dxa"/>
            <w:tcMar>
              <w:top w:w="0" w:type="dxa"/>
              <w:bottom w:w="0" w:type="dxa"/>
            </w:tcMar>
            <w:vAlign w:val="center"/>
          </w:tcPr>
          <w:p w14:paraId="46EB420D" w14:textId="77777777" w:rsidR="001710B6" w:rsidRDefault="00000000">
            <w:pPr>
              <w:keepNext/>
              <w:keepLines/>
              <w:spacing w:after="0" w:line="240" w:lineRule="auto"/>
              <w:jc w:val="right"/>
            </w:pPr>
            <w:r>
              <w:rPr>
                <w:sz w:val="18"/>
              </w:rPr>
              <w:t>56.858,30</w:t>
            </w:r>
          </w:p>
        </w:tc>
        <w:tc>
          <w:tcPr>
            <w:tcW w:w="700" w:type="dxa"/>
            <w:tcMar>
              <w:top w:w="0" w:type="dxa"/>
              <w:bottom w:w="0" w:type="dxa"/>
            </w:tcMar>
            <w:vAlign w:val="center"/>
          </w:tcPr>
          <w:p w14:paraId="4A51B9D3" w14:textId="77777777" w:rsidR="001710B6" w:rsidRDefault="00000000">
            <w:pPr>
              <w:keepNext/>
              <w:keepLines/>
              <w:spacing w:after="0" w:line="240" w:lineRule="auto"/>
              <w:jc w:val="right"/>
            </w:pPr>
            <w:r>
              <w:rPr>
                <w:sz w:val="18"/>
              </w:rPr>
              <w:t>144,3</w:t>
            </w:r>
          </w:p>
        </w:tc>
      </w:tr>
    </w:tbl>
    <w:p w14:paraId="4A4F7286" w14:textId="77777777" w:rsidR="001710B6" w:rsidRDefault="001710B6">
      <w:pPr>
        <w:spacing w:after="0"/>
      </w:pPr>
    </w:p>
    <w:p w14:paraId="64E959F1" w14:textId="77777777" w:rsidR="001710B6" w:rsidRDefault="00000000">
      <w:pPr>
        <w:spacing w:line="240" w:lineRule="auto"/>
        <w:jc w:val="both"/>
      </w:pPr>
      <w:r>
        <w:t>Uslijed promjena kod zaposlenih (nije bilo korištenja olakšica- prvo zaposlenje), povećanja osnovica, došlo je i do povećanja ostalih rashoda za zaposlene( doprinosa).</w:t>
      </w:r>
    </w:p>
    <w:p w14:paraId="672C5587" w14:textId="77777777" w:rsidR="001710B6" w:rsidRDefault="001710B6"/>
    <w:p w14:paraId="2ADA1A39" w14:textId="77777777" w:rsidR="001710B6" w:rsidRDefault="00000000">
      <w:pPr>
        <w:keepNext/>
        <w:spacing w:line="240" w:lineRule="auto"/>
        <w:jc w:val="center"/>
      </w:pPr>
      <w:r>
        <w:rPr>
          <w:sz w:val="28"/>
        </w:rPr>
        <w:t>Bilješka 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864B2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2CD20E"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83124B"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618B5A"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2C002B"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0F50DB"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9DB639" w14:textId="77777777" w:rsidR="001710B6" w:rsidRDefault="00000000">
            <w:pPr>
              <w:keepNext/>
              <w:keepLines/>
              <w:spacing w:after="0" w:line="240" w:lineRule="auto"/>
              <w:jc w:val="center"/>
            </w:pPr>
            <w:r>
              <w:rPr>
                <w:b/>
                <w:sz w:val="18"/>
              </w:rPr>
              <w:t>Indeks (%)</w:t>
            </w:r>
          </w:p>
        </w:tc>
      </w:tr>
      <w:tr w:rsidR="001710B6" w14:paraId="7142C295" w14:textId="77777777">
        <w:tblPrEx>
          <w:tblCellMar>
            <w:top w:w="0" w:type="dxa"/>
            <w:bottom w:w="0" w:type="dxa"/>
          </w:tblCellMar>
        </w:tblPrEx>
        <w:trPr>
          <w:cantSplit/>
          <w:trHeight w:val="560"/>
        </w:trPr>
        <w:tc>
          <w:tcPr>
            <w:tcW w:w="700" w:type="dxa"/>
            <w:tcMar>
              <w:top w:w="0" w:type="dxa"/>
              <w:bottom w:w="0" w:type="dxa"/>
            </w:tcMar>
            <w:vAlign w:val="center"/>
          </w:tcPr>
          <w:p w14:paraId="4A267394" w14:textId="77777777" w:rsidR="001710B6" w:rsidRDefault="00000000">
            <w:pPr>
              <w:keepNext/>
              <w:keepLines/>
              <w:spacing w:after="0" w:line="240" w:lineRule="auto"/>
            </w:pPr>
            <w:r>
              <w:rPr>
                <w:sz w:val="18"/>
              </w:rPr>
              <w:t>3132</w:t>
            </w:r>
          </w:p>
        </w:tc>
        <w:tc>
          <w:tcPr>
            <w:tcW w:w="3180" w:type="dxa"/>
            <w:tcMar>
              <w:top w:w="0" w:type="dxa"/>
              <w:bottom w:w="0" w:type="dxa"/>
            </w:tcMar>
            <w:vAlign w:val="center"/>
          </w:tcPr>
          <w:p w14:paraId="402CD68C" w14:textId="77777777" w:rsidR="001710B6"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132F9446" w14:textId="77777777" w:rsidR="001710B6" w:rsidRDefault="00000000">
            <w:pPr>
              <w:keepNext/>
              <w:keepLines/>
              <w:spacing w:after="0" w:line="240" w:lineRule="auto"/>
            </w:pPr>
            <w:r>
              <w:rPr>
                <w:sz w:val="18"/>
              </w:rPr>
              <w:t>3132</w:t>
            </w:r>
          </w:p>
        </w:tc>
        <w:tc>
          <w:tcPr>
            <w:tcW w:w="1860" w:type="dxa"/>
            <w:tcMar>
              <w:top w:w="0" w:type="dxa"/>
              <w:bottom w:w="0" w:type="dxa"/>
            </w:tcMar>
            <w:vAlign w:val="center"/>
          </w:tcPr>
          <w:p w14:paraId="23580BFC" w14:textId="77777777" w:rsidR="001710B6" w:rsidRDefault="00000000">
            <w:pPr>
              <w:keepNext/>
              <w:keepLines/>
              <w:spacing w:after="0" w:line="240" w:lineRule="auto"/>
              <w:jc w:val="right"/>
            </w:pPr>
            <w:r>
              <w:rPr>
                <w:sz w:val="18"/>
              </w:rPr>
              <w:t>39.400,28</w:t>
            </w:r>
          </w:p>
        </w:tc>
        <w:tc>
          <w:tcPr>
            <w:tcW w:w="1860" w:type="dxa"/>
            <w:tcMar>
              <w:top w:w="0" w:type="dxa"/>
              <w:bottom w:w="0" w:type="dxa"/>
            </w:tcMar>
            <w:vAlign w:val="center"/>
          </w:tcPr>
          <w:p w14:paraId="03D09220" w14:textId="77777777" w:rsidR="001710B6" w:rsidRDefault="00000000">
            <w:pPr>
              <w:keepNext/>
              <w:keepLines/>
              <w:spacing w:after="0" w:line="240" w:lineRule="auto"/>
              <w:jc w:val="right"/>
            </w:pPr>
            <w:r>
              <w:rPr>
                <w:sz w:val="18"/>
              </w:rPr>
              <w:t>56.858,30</w:t>
            </w:r>
          </w:p>
        </w:tc>
        <w:tc>
          <w:tcPr>
            <w:tcW w:w="700" w:type="dxa"/>
            <w:tcMar>
              <w:top w:w="0" w:type="dxa"/>
              <w:bottom w:w="0" w:type="dxa"/>
            </w:tcMar>
            <w:vAlign w:val="center"/>
          </w:tcPr>
          <w:p w14:paraId="7382855A" w14:textId="77777777" w:rsidR="001710B6" w:rsidRDefault="00000000">
            <w:pPr>
              <w:keepNext/>
              <w:keepLines/>
              <w:spacing w:after="0" w:line="240" w:lineRule="auto"/>
              <w:jc w:val="right"/>
            </w:pPr>
            <w:r>
              <w:rPr>
                <w:sz w:val="18"/>
              </w:rPr>
              <w:t>144,3</w:t>
            </w:r>
          </w:p>
        </w:tc>
      </w:tr>
    </w:tbl>
    <w:p w14:paraId="292FB5C2" w14:textId="77777777" w:rsidR="001710B6" w:rsidRDefault="001710B6">
      <w:pPr>
        <w:spacing w:after="0"/>
      </w:pPr>
    </w:p>
    <w:p w14:paraId="265C8F0C" w14:textId="77777777" w:rsidR="001710B6" w:rsidRDefault="00000000">
      <w:pPr>
        <w:spacing w:line="240" w:lineRule="auto"/>
        <w:jc w:val="both"/>
      </w:pPr>
      <w:r>
        <w:t>Uslijed promjena kod zaposlenih (nije bilo korištenja olakšica- prvo zaposlenje), povećanja osnovica, došlo je i do povećanja ostalih rashoda za zaposlene( doprinosa).</w:t>
      </w:r>
    </w:p>
    <w:p w14:paraId="47E88258" w14:textId="77777777" w:rsidR="001710B6" w:rsidRDefault="001710B6"/>
    <w:p w14:paraId="3DDD52A5" w14:textId="77777777" w:rsidR="001710B6" w:rsidRDefault="00000000">
      <w:pPr>
        <w:keepNext/>
        <w:spacing w:line="240" w:lineRule="auto"/>
        <w:jc w:val="center"/>
      </w:pPr>
      <w:r>
        <w:rPr>
          <w:sz w:val="28"/>
        </w:rPr>
        <w:t>Bilješka 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584434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B85443"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8583C1"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1C4EDF"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0A66A1"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0FE902"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6AC63E" w14:textId="77777777" w:rsidR="001710B6" w:rsidRDefault="00000000">
            <w:pPr>
              <w:keepNext/>
              <w:keepLines/>
              <w:spacing w:after="0" w:line="240" w:lineRule="auto"/>
              <w:jc w:val="center"/>
            </w:pPr>
            <w:r>
              <w:rPr>
                <w:b/>
                <w:sz w:val="18"/>
              </w:rPr>
              <w:t>Indeks (%)</w:t>
            </w:r>
          </w:p>
        </w:tc>
      </w:tr>
      <w:tr w:rsidR="001710B6" w14:paraId="609C66F8" w14:textId="77777777">
        <w:tblPrEx>
          <w:tblCellMar>
            <w:top w:w="0" w:type="dxa"/>
            <w:bottom w:w="0" w:type="dxa"/>
          </w:tblCellMar>
        </w:tblPrEx>
        <w:trPr>
          <w:cantSplit/>
          <w:trHeight w:val="560"/>
        </w:trPr>
        <w:tc>
          <w:tcPr>
            <w:tcW w:w="700" w:type="dxa"/>
            <w:tcMar>
              <w:top w:w="0" w:type="dxa"/>
              <w:bottom w:w="0" w:type="dxa"/>
            </w:tcMar>
            <w:vAlign w:val="center"/>
          </w:tcPr>
          <w:p w14:paraId="4BA0107C" w14:textId="77777777" w:rsidR="001710B6" w:rsidRDefault="00000000">
            <w:pPr>
              <w:keepNext/>
              <w:keepLines/>
              <w:spacing w:after="0" w:line="240" w:lineRule="auto"/>
            </w:pPr>
            <w:r>
              <w:rPr>
                <w:sz w:val="18"/>
              </w:rPr>
              <w:t>32</w:t>
            </w:r>
          </w:p>
        </w:tc>
        <w:tc>
          <w:tcPr>
            <w:tcW w:w="3180" w:type="dxa"/>
            <w:tcMar>
              <w:top w:w="0" w:type="dxa"/>
              <w:bottom w:w="0" w:type="dxa"/>
            </w:tcMar>
            <w:vAlign w:val="center"/>
          </w:tcPr>
          <w:p w14:paraId="56A53F09" w14:textId="77777777" w:rsidR="001710B6"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1C701BE1" w14:textId="77777777" w:rsidR="001710B6" w:rsidRDefault="00000000">
            <w:pPr>
              <w:keepNext/>
              <w:keepLines/>
              <w:spacing w:after="0" w:line="240" w:lineRule="auto"/>
            </w:pPr>
            <w:r>
              <w:rPr>
                <w:sz w:val="18"/>
              </w:rPr>
              <w:t>32</w:t>
            </w:r>
          </w:p>
        </w:tc>
        <w:tc>
          <w:tcPr>
            <w:tcW w:w="1860" w:type="dxa"/>
            <w:tcMar>
              <w:top w:w="0" w:type="dxa"/>
              <w:bottom w:w="0" w:type="dxa"/>
            </w:tcMar>
            <w:vAlign w:val="center"/>
          </w:tcPr>
          <w:p w14:paraId="13EA57E3" w14:textId="77777777" w:rsidR="001710B6" w:rsidRDefault="00000000">
            <w:pPr>
              <w:keepNext/>
              <w:keepLines/>
              <w:spacing w:after="0" w:line="240" w:lineRule="auto"/>
              <w:jc w:val="right"/>
            </w:pPr>
            <w:r>
              <w:rPr>
                <w:sz w:val="18"/>
              </w:rPr>
              <w:t>52.202,87</w:t>
            </w:r>
          </w:p>
        </w:tc>
        <w:tc>
          <w:tcPr>
            <w:tcW w:w="1860" w:type="dxa"/>
            <w:tcMar>
              <w:top w:w="0" w:type="dxa"/>
              <w:bottom w:w="0" w:type="dxa"/>
            </w:tcMar>
            <w:vAlign w:val="center"/>
          </w:tcPr>
          <w:p w14:paraId="203A6E71" w14:textId="77777777" w:rsidR="001710B6" w:rsidRDefault="00000000">
            <w:pPr>
              <w:keepNext/>
              <w:keepLines/>
              <w:spacing w:after="0" w:line="240" w:lineRule="auto"/>
              <w:jc w:val="right"/>
            </w:pPr>
            <w:r>
              <w:rPr>
                <w:sz w:val="18"/>
              </w:rPr>
              <w:t>94.603,80</w:t>
            </w:r>
          </w:p>
        </w:tc>
        <w:tc>
          <w:tcPr>
            <w:tcW w:w="700" w:type="dxa"/>
            <w:tcMar>
              <w:top w:w="0" w:type="dxa"/>
              <w:bottom w:w="0" w:type="dxa"/>
            </w:tcMar>
            <w:vAlign w:val="center"/>
          </w:tcPr>
          <w:p w14:paraId="7CABA9C2" w14:textId="77777777" w:rsidR="001710B6" w:rsidRDefault="00000000">
            <w:pPr>
              <w:keepNext/>
              <w:keepLines/>
              <w:spacing w:after="0" w:line="240" w:lineRule="auto"/>
              <w:jc w:val="right"/>
            </w:pPr>
            <w:r>
              <w:rPr>
                <w:sz w:val="18"/>
              </w:rPr>
              <w:t>181,2</w:t>
            </w:r>
          </w:p>
        </w:tc>
      </w:tr>
    </w:tbl>
    <w:p w14:paraId="6B271CB8" w14:textId="77777777" w:rsidR="001710B6" w:rsidRDefault="001710B6">
      <w:pPr>
        <w:spacing w:after="0"/>
      </w:pPr>
    </w:p>
    <w:p w14:paraId="5685BCDF" w14:textId="77777777" w:rsidR="001710B6" w:rsidRDefault="00000000">
      <w:pPr>
        <w:spacing w:line="240" w:lineRule="auto"/>
        <w:jc w:val="both"/>
      </w:pPr>
      <w:r>
        <w:t>U ovom izvještajnom razdoblju pristupili smo nabavi sitnog inventara za potrebe rada domara, službene odjeće(majice i klompe). Uslijed povećanja broja djece -povećanje rashoda za materijal i sirovine ( namirnice), nabava uredskih i konferencijskih stolica.</w:t>
      </w:r>
    </w:p>
    <w:p w14:paraId="63ABA4EE" w14:textId="77777777" w:rsidR="001710B6" w:rsidRDefault="001710B6"/>
    <w:p w14:paraId="4AE32A35" w14:textId="77777777" w:rsidR="001710B6" w:rsidRDefault="00000000">
      <w:pPr>
        <w:keepNext/>
        <w:spacing w:line="240" w:lineRule="auto"/>
        <w:jc w:val="center"/>
      </w:pPr>
      <w:r>
        <w:rPr>
          <w:sz w:val="28"/>
        </w:rPr>
        <w:t>Bilješka 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EC033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D714BD"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435633"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4EBD90"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CB31C0"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407715"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251C6B" w14:textId="77777777" w:rsidR="001710B6" w:rsidRDefault="00000000">
            <w:pPr>
              <w:keepNext/>
              <w:keepLines/>
              <w:spacing w:after="0" w:line="240" w:lineRule="auto"/>
              <w:jc w:val="center"/>
            </w:pPr>
            <w:r>
              <w:rPr>
                <w:b/>
                <w:sz w:val="18"/>
              </w:rPr>
              <w:t>Indeks (%)</w:t>
            </w:r>
          </w:p>
        </w:tc>
      </w:tr>
      <w:tr w:rsidR="001710B6" w14:paraId="04FDD4F8" w14:textId="77777777">
        <w:tblPrEx>
          <w:tblCellMar>
            <w:top w:w="0" w:type="dxa"/>
            <w:bottom w:w="0" w:type="dxa"/>
          </w:tblCellMar>
        </w:tblPrEx>
        <w:trPr>
          <w:cantSplit/>
          <w:trHeight w:val="560"/>
        </w:trPr>
        <w:tc>
          <w:tcPr>
            <w:tcW w:w="700" w:type="dxa"/>
            <w:tcMar>
              <w:top w:w="0" w:type="dxa"/>
              <w:bottom w:w="0" w:type="dxa"/>
            </w:tcMar>
            <w:vAlign w:val="center"/>
          </w:tcPr>
          <w:p w14:paraId="2E762EF0" w14:textId="77777777" w:rsidR="001710B6" w:rsidRDefault="00000000">
            <w:pPr>
              <w:keepNext/>
              <w:keepLines/>
              <w:spacing w:after="0" w:line="240" w:lineRule="auto"/>
            </w:pPr>
            <w:r>
              <w:rPr>
                <w:sz w:val="18"/>
              </w:rPr>
              <w:t>321</w:t>
            </w:r>
          </w:p>
        </w:tc>
        <w:tc>
          <w:tcPr>
            <w:tcW w:w="3180" w:type="dxa"/>
            <w:tcMar>
              <w:top w:w="0" w:type="dxa"/>
              <w:bottom w:w="0" w:type="dxa"/>
            </w:tcMar>
            <w:vAlign w:val="center"/>
          </w:tcPr>
          <w:p w14:paraId="06F37EA3" w14:textId="77777777" w:rsidR="001710B6"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464DF7B3" w14:textId="77777777" w:rsidR="001710B6" w:rsidRDefault="00000000">
            <w:pPr>
              <w:keepNext/>
              <w:keepLines/>
              <w:spacing w:after="0" w:line="240" w:lineRule="auto"/>
            </w:pPr>
            <w:r>
              <w:rPr>
                <w:sz w:val="18"/>
              </w:rPr>
              <w:t>321</w:t>
            </w:r>
          </w:p>
        </w:tc>
        <w:tc>
          <w:tcPr>
            <w:tcW w:w="1860" w:type="dxa"/>
            <w:tcMar>
              <w:top w:w="0" w:type="dxa"/>
              <w:bottom w:w="0" w:type="dxa"/>
            </w:tcMar>
            <w:vAlign w:val="center"/>
          </w:tcPr>
          <w:p w14:paraId="3824689E" w14:textId="77777777" w:rsidR="001710B6" w:rsidRDefault="00000000">
            <w:pPr>
              <w:keepNext/>
              <w:keepLines/>
              <w:spacing w:after="0" w:line="240" w:lineRule="auto"/>
              <w:jc w:val="right"/>
            </w:pPr>
            <w:r>
              <w:rPr>
                <w:sz w:val="18"/>
              </w:rPr>
              <w:t>12.497,24</w:t>
            </w:r>
          </w:p>
        </w:tc>
        <w:tc>
          <w:tcPr>
            <w:tcW w:w="1860" w:type="dxa"/>
            <w:tcMar>
              <w:top w:w="0" w:type="dxa"/>
              <w:bottom w:w="0" w:type="dxa"/>
            </w:tcMar>
            <w:vAlign w:val="center"/>
          </w:tcPr>
          <w:p w14:paraId="67CE4006" w14:textId="77777777" w:rsidR="001710B6" w:rsidRDefault="00000000">
            <w:pPr>
              <w:keepNext/>
              <w:keepLines/>
              <w:spacing w:after="0" w:line="240" w:lineRule="auto"/>
              <w:jc w:val="right"/>
            </w:pPr>
            <w:r>
              <w:rPr>
                <w:sz w:val="18"/>
              </w:rPr>
              <w:t>15.029,35</w:t>
            </w:r>
          </w:p>
        </w:tc>
        <w:tc>
          <w:tcPr>
            <w:tcW w:w="700" w:type="dxa"/>
            <w:tcMar>
              <w:top w:w="0" w:type="dxa"/>
              <w:bottom w:w="0" w:type="dxa"/>
            </w:tcMar>
            <w:vAlign w:val="center"/>
          </w:tcPr>
          <w:p w14:paraId="6E7B2315" w14:textId="77777777" w:rsidR="001710B6" w:rsidRDefault="00000000">
            <w:pPr>
              <w:keepNext/>
              <w:keepLines/>
              <w:spacing w:after="0" w:line="240" w:lineRule="auto"/>
              <w:jc w:val="right"/>
            </w:pPr>
            <w:r>
              <w:rPr>
                <w:sz w:val="18"/>
              </w:rPr>
              <w:t>120,3</w:t>
            </w:r>
          </w:p>
        </w:tc>
      </w:tr>
    </w:tbl>
    <w:p w14:paraId="18DFD6C8" w14:textId="77777777" w:rsidR="001710B6" w:rsidRDefault="001710B6">
      <w:pPr>
        <w:spacing w:after="0"/>
      </w:pPr>
    </w:p>
    <w:p w14:paraId="5E3F8255" w14:textId="77777777" w:rsidR="001710B6" w:rsidRDefault="00000000">
      <w:pPr>
        <w:spacing w:line="240" w:lineRule="auto"/>
        <w:jc w:val="both"/>
      </w:pPr>
      <w:r>
        <w:t>U ovom izvještajnom razdoblju  imali smo upućivanje djelatnika na edukacije te rashoda vezanih uz službena putovanja, povećanje troškova prijevoza uslijed promjena kod zaposlenih.</w:t>
      </w:r>
    </w:p>
    <w:p w14:paraId="4577E240" w14:textId="77777777" w:rsidR="001710B6" w:rsidRDefault="001710B6"/>
    <w:p w14:paraId="232F9641" w14:textId="77777777" w:rsidR="001710B6" w:rsidRDefault="00000000">
      <w:pPr>
        <w:keepNext/>
        <w:spacing w:line="240" w:lineRule="auto"/>
        <w:jc w:val="center"/>
      </w:pPr>
      <w:r>
        <w:rPr>
          <w:sz w:val="28"/>
        </w:rPr>
        <w:t>Bilješka 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63F613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A40FC1"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FD5EA3"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249969"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1E3745"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3B4203"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602EF3" w14:textId="77777777" w:rsidR="001710B6" w:rsidRDefault="00000000">
            <w:pPr>
              <w:keepNext/>
              <w:keepLines/>
              <w:spacing w:after="0" w:line="240" w:lineRule="auto"/>
              <w:jc w:val="center"/>
            </w:pPr>
            <w:r>
              <w:rPr>
                <w:b/>
                <w:sz w:val="18"/>
              </w:rPr>
              <w:t>Indeks (%)</w:t>
            </w:r>
          </w:p>
        </w:tc>
      </w:tr>
      <w:tr w:rsidR="001710B6" w14:paraId="3B7A1FD9" w14:textId="77777777">
        <w:tblPrEx>
          <w:tblCellMar>
            <w:top w:w="0" w:type="dxa"/>
            <w:bottom w:w="0" w:type="dxa"/>
          </w:tblCellMar>
        </w:tblPrEx>
        <w:trPr>
          <w:cantSplit/>
          <w:trHeight w:val="560"/>
        </w:trPr>
        <w:tc>
          <w:tcPr>
            <w:tcW w:w="700" w:type="dxa"/>
            <w:tcMar>
              <w:top w:w="0" w:type="dxa"/>
              <w:bottom w:w="0" w:type="dxa"/>
            </w:tcMar>
            <w:vAlign w:val="center"/>
          </w:tcPr>
          <w:p w14:paraId="725796E0" w14:textId="77777777" w:rsidR="001710B6" w:rsidRDefault="00000000">
            <w:pPr>
              <w:keepNext/>
              <w:keepLines/>
              <w:spacing w:after="0" w:line="240" w:lineRule="auto"/>
            </w:pPr>
            <w:r>
              <w:rPr>
                <w:sz w:val="18"/>
              </w:rPr>
              <w:t>3211</w:t>
            </w:r>
          </w:p>
        </w:tc>
        <w:tc>
          <w:tcPr>
            <w:tcW w:w="3180" w:type="dxa"/>
            <w:tcMar>
              <w:top w:w="0" w:type="dxa"/>
              <w:bottom w:w="0" w:type="dxa"/>
            </w:tcMar>
            <w:vAlign w:val="center"/>
          </w:tcPr>
          <w:p w14:paraId="25440D1B" w14:textId="77777777" w:rsidR="001710B6" w:rsidRDefault="00000000">
            <w:pPr>
              <w:keepNext/>
              <w:keepLines/>
              <w:spacing w:after="0" w:line="240" w:lineRule="auto"/>
            </w:pPr>
            <w:r>
              <w:rPr>
                <w:sz w:val="18"/>
              </w:rPr>
              <w:t>Službena putovanja</w:t>
            </w:r>
          </w:p>
        </w:tc>
        <w:tc>
          <w:tcPr>
            <w:tcW w:w="700" w:type="dxa"/>
            <w:tcMar>
              <w:top w:w="0" w:type="dxa"/>
              <w:bottom w:w="0" w:type="dxa"/>
            </w:tcMar>
            <w:vAlign w:val="center"/>
          </w:tcPr>
          <w:p w14:paraId="3EB796DB" w14:textId="77777777" w:rsidR="001710B6" w:rsidRDefault="00000000">
            <w:pPr>
              <w:keepNext/>
              <w:keepLines/>
              <w:spacing w:after="0" w:line="240" w:lineRule="auto"/>
            </w:pPr>
            <w:r>
              <w:rPr>
                <w:sz w:val="18"/>
              </w:rPr>
              <w:t>3211</w:t>
            </w:r>
          </w:p>
        </w:tc>
        <w:tc>
          <w:tcPr>
            <w:tcW w:w="1860" w:type="dxa"/>
            <w:tcMar>
              <w:top w:w="0" w:type="dxa"/>
              <w:bottom w:w="0" w:type="dxa"/>
            </w:tcMar>
            <w:vAlign w:val="center"/>
          </w:tcPr>
          <w:p w14:paraId="2423256E"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735FA694" w14:textId="77777777" w:rsidR="001710B6" w:rsidRDefault="00000000">
            <w:pPr>
              <w:keepNext/>
              <w:keepLines/>
              <w:spacing w:after="0" w:line="240" w:lineRule="auto"/>
              <w:jc w:val="right"/>
            </w:pPr>
            <w:r>
              <w:rPr>
                <w:sz w:val="18"/>
              </w:rPr>
              <w:t>379,10</w:t>
            </w:r>
          </w:p>
        </w:tc>
        <w:tc>
          <w:tcPr>
            <w:tcW w:w="700" w:type="dxa"/>
            <w:tcMar>
              <w:top w:w="0" w:type="dxa"/>
              <w:bottom w:w="0" w:type="dxa"/>
            </w:tcMar>
            <w:vAlign w:val="center"/>
          </w:tcPr>
          <w:p w14:paraId="37866FC1" w14:textId="77777777" w:rsidR="001710B6" w:rsidRDefault="00000000">
            <w:pPr>
              <w:keepNext/>
              <w:keepLines/>
              <w:spacing w:after="0" w:line="240" w:lineRule="auto"/>
              <w:jc w:val="right"/>
            </w:pPr>
            <w:r>
              <w:rPr>
                <w:sz w:val="18"/>
              </w:rPr>
              <w:t>-</w:t>
            </w:r>
          </w:p>
        </w:tc>
      </w:tr>
    </w:tbl>
    <w:p w14:paraId="57248E6A" w14:textId="77777777" w:rsidR="001710B6" w:rsidRDefault="001710B6">
      <w:pPr>
        <w:spacing w:after="0"/>
      </w:pPr>
    </w:p>
    <w:p w14:paraId="30785665" w14:textId="77777777" w:rsidR="001710B6" w:rsidRDefault="00000000">
      <w:pPr>
        <w:spacing w:line="240" w:lineRule="auto"/>
        <w:jc w:val="both"/>
      </w:pPr>
      <w:r>
        <w:t>Uslijed upućivanja djelatnika na edukaciju nastali su troškovi vezani uz službena putovanja. Navedenih troškova nije bilo u istom izvještajnom razdoblju prethodne godiene</w:t>
      </w:r>
    </w:p>
    <w:p w14:paraId="13972B06" w14:textId="77777777" w:rsidR="001710B6" w:rsidRDefault="001710B6"/>
    <w:p w14:paraId="295A3FDA" w14:textId="77777777" w:rsidR="001710B6" w:rsidRDefault="00000000">
      <w:pPr>
        <w:keepNext/>
        <w:spacing w:line="240" w:lineRule="auto"/>
        <w:jc w:val="center"/>
      </w:pPr>
      <w:r>
        <w:rPr>
          <w:sz w:val="28"/>
        </w:rPr>
        <w:t>Bilješka 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65F9ED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504A4B"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3EC648"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49AA58"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18EB47"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06DFA1"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BDFF59" w14:textId="77777777" w:rsidR="001710B6" w:rsidRDefault="00000000">
            <w:pPr>
              <w:keepNext/>
              <w:keepLines/>
              <w:spacing w:after="0" w:line="240" w:lineRule="auto"/>
              <w:jc w:val="center"/>
            </w:pPr>
            <w:r>
              <w:rPr>
                <w:b/>
                <w:sz w:val="18"/>
              </w:rPr>
              <w:t>Indeks (%)</w:t>
            </w:r>
          </w:p>
        </w:tc>
      </w:tr>
      <w:tr w:rsidR="001710B6" w14:paraId="385AF2F3" w14:textId="77777777">
        <w:tblPrEx>
          <w:tblCellMar>
            <w:top w:w="0" w:type="dxa"/>
            <w:bottom w:w="0" w:type="dxa"/>
          </w:tblCellMar>
        </w:tblPrEx>
        <w:trPr>
          <w:cantSplit/>
          <w:trHeight w:val="560"/>
        </w:trPr>
        <w:tc>
          <w:tcPr>
            <w:tcW w:w="700" w:type="dxa"/>
            <w:tcMar>
              <w:top w:w="0" w:type="dxa"/>
              <w:bottom w:w="0" w:type="dxa"/>
            </w:tcMar>
            <w:vAlign w:val="center"/>
          </w:tcPr>
          <w:p w14:paraId="4020A2F3" w14:textId="77777777" w:rsidR="001710B6" w:rsidRDefault="00000000">
            <w:pPr>
              <w:keepNext/>
              <w:keepLines/>
              <w:spacing w:after="0" w:line="240" w:lineRule="auto"/>
            </w:pPr>
            <w:r>
              <w:rPr>
                <w:sz w:val="18"/>
              </w:rPr>
              <w:t>3212</w:t>
            </w:r>
          </w:p>
        </w:tc>
        <w:tc>
          <w:tcPr>
            <w:tcW w:w="3180" w:type="dxa"/>
            <w:tcMar>
              <w:top w:w="0" w:type="dxa"/>
              <w:bottom w:w="0" w:type="dxa"/>
            </w:tcMar>
            <w:vAlign w:val="center"/>
          </w:tcPr>
          <w:p w14:paraId="3F182396" w14:textId="77777777" w:rsidR="001710B6"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1C1A0D22" w14:textId="77777777" w:rsidR="001710B6" w:rsidRDefault="00000000">
            <w:pPr>
              <w:keepNext/>
              <w:keepLines/>
              <w:spacing w:after="0" w:line="240" w:lineRule="auto"/>
            </w:pPr>
            <w:r>
              <w:rPr>
                <w:sz w:val="18"/>
              </w:rPr>
              <w:t>3212</w:t>
            </w:r>
          </w:p>
        </w:tc>
        <w:tc>
          <w:tcPr>
            <w:tcW w:w="1860" w:type="dxa"/>
            <w:tcMar>
              <w:top w:w="0" w:type="dxa"/>
              <w:bottom w:w="0" w:type="dxa"/>
            </w:tcMar>
            <w:vAlign w:val="center"/>
          </w:tcPr>
          <w:p w14:paraId="2E768A73" w14:textId="77777777" w:rsidR="001710B6" w:rsidRDefault="00000000">
            <w:pPr>
              <w:keepNext/>
              <w:keepLines/>
              <w:spacing w:after="0" w:line="240" w:lineRule="auto"/>
              <w:jc w:val="right"/>
            </w:pPr>
            <w:r>
              <w:rPr>
                <w:sz w:val="18"/>
              </w:rPr>
              <w:t>10.762,59</w:t>
            </w:r>
          </w:p>
        </w:tc>
        <w:tc>
          <w:tcPr>
            <w:tcW w:w="1860" w:type="dxa"/>
            <w:tcMar>
              <w:top w:w="0" w:type="dxa"/>
              <w:bottom w:w="0" w:type="dxa"/>
            </w:tcMar>
            <w:vAlign w:val="center"/>
          </w:tcPr>
          <w:p w14:paraId="14AA20FE" w14:textId="77777777" w:rsidR="001710B6" w:rsidRDefault="00000000">
            <w:pPr>
              <w:keepNext/>
              <w:keepLines/>
              <w:spacing w:after="0" w:line="240" w:lineRule="auto"/>
              <w:jc w:val="right"/>
            </w:pPr>
            <w:r>
              <w:rPr>
                <w:sz w:val="18"/>
              </w:rPr>
              <w:t>12.453,32</w:t>
            </w:r>
          </w:p>
        </w:tc>
        <w:tc>
          <w:tcPr>
            <w:tcW w:w="700" w:type="dxa"/>
            <w:tcMar>
              <w:top w:w="0" w:type="dxa"/>
              <w:bottom w:w="0" w:type="dxa"/>
            </w:tcMar>
            <w:vAlign w:val="center"/>
          </w:tcPr>
          <w:p w14:paraId="5DC06120" w14:textId="77777777" w:rsidR="001710B6" w:rsidRDefault="00000000">
            <w:pPr>
              <w:keepNext/>
              <w:keepLines/>
              <w:spacing w:after="0" w:line="240" w:lineRule="auto"/>
              <w:jc w:val="right"/>
            </w:pPr>
            <w:r>
              <w:rPr>
                <w:sz w:val="18"/>
              </w:rPr>
              <w:t>115,7</w:t>
            </w:r>
          </w:p>
        </w:tc>
      </w:tr>
    </w:tbl>
    <w:p w14:paraId="14272474" w14:textId="77777777" w:rsidR="001710B6" w:rsidRDefault="001710B6">
      <w:pPr>
        <w:spacing w:after="0"/>
      </w:pPr>
    </w:p>
    <w:p w14:paraId="3CAE3741" w14:textId="77777777" w:rsidR="001710B6" w:rsidRDefault="00000000">
      <w:pPr>
        <w:spacing w:line="240" w:lineRule="auto"/>
        <w:jc w:val="both"/>
      </w:pPr>
      <w:r>
        <w:t>Zbog promjena kod zaposlenih, došlo je do povećanja rashoda u odnosu na isto izvještajno razdoblje prethodne godine.</w:t>
      </w:r>
    </w:p>
    <w:p w14:paraId="028A8C89" w14:textId="77777777" w:rsidR="001710B6" w:rsidRDefault="001710B6"/>
    <w:p w14:paraId="183E2808" w14:textId="77777777" w:rsidR="001710B6" w:rsidRDefault="00000000">
      <w:pPr>
        <w:keepNext/>
        <w:spacing w:line="240" w:lineRule="auto"/>
        <w:jc w:val="center"/>
      </w:pPr>
      <w:r>
        <w:rPr>
          <w:sz w:val="28"/>
        </w:rPr>
        <w:t>Bilješka 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370E11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928098"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5C0EDA"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B28D8C"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ED1138"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BA77A0"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8BE647" w14:textId="77777777" w:rsidR="001710B6" w:rsidRDefault="00000000">
            <w:pPr>
              <w:keepNext/>
              <w:keepLines/>
              <w:spacing w:after="0" w:line="240" w:lineRule="auto"/>
              <w:jc w:val="center"/>
            </w:pPr>
            <w:r>
              <w:rPr>
                <w:b/>
                <w:sz w:val="18"/>
              </w:rPr>
              <w:t>Indeks (%)</w:t>
            </w:r>
          </w:p>
        </w:tc>
      </w:tr>
      <w:tr w:rsidR="001710B6" w14:paraId="057698F7" w14:textId="77777777">
        <w:tblPrEx>
          <w:tblCellMar>
            <w:top w:w="0" w:type="dxa"/>
            <w:bottom w:w="0" w:type="dxa"/>
          </w:tblCellMar>
        </w:tblPrEx>
        <w:trPr>
          <w:cantSplit/>
          <w:trHeight w:val="560"/>
        </w:trPr>
        <w:tc>
          <w:tcPr>
            <w:tcW w:w="700" w:type="dxa"/>
            <w:tcMar>
              <w:top w:w="0" w:type="dxa"/>
              <w:bottom w:w="0" w:type="dxa"/>
            </w:tcMar>
            <w:vAlign w:val="center"/>
          </w:tcPr>
          <w:p w14:paraId="31C7242E" w14:textId="77777777" w:rsidR="001710B6" w:rsidRDefault="00000000">
            <w:pPr>
              <w:keepNext/>
              <w:keepLines/>
              <w:spacing w:after="0" w:line="240" w:lineRule="auto"/>
            </w:pPr>
            <w:r>
              <w:rPr>
                <w:sz w:val="18"/>
              </w:rPr>
              <w:t>3213</w:t>
            </w:r>
          </w:p>
        </w:tc>
        <w:tc>
          <w:tcPr>
            <w:tcW w:w="3180" w:type="dxa"/>
            <w:tcMar>
              <w:top w:w="0" w:type="dxa"/>
              <w:bottom w:w="0" w:type="dxa"/>
            </w:tcMar>
            <w:vAlign w:val="center"/>
          </w:tcPr>
          <w:p w14:paraId="3FC3D89F" w14:textId="77777777" w:rsidR="001710B6"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575A126B" w14:textId="77777777" w:rsidR="001710B6" w:rsidRDefault="00000000">
            <w:pPr>
              <w:keepNext/>
              <w:keepLines/>
              <w:spacing w:after="0" w:line="240" w:lineRule="auto"/>
            </w:pPr>
            <w:r>
              <w:rPr>
                <w:sz w:val="18"/>
              </w:rPr>
              <w:t>3213</w:t>
            </w:r>
          </w:p>
        </w:tc>
        <w:tc>
          <w:tcPr>
            <w:tcW w:w="1860" w:type="dxa"/>
            <w:tcMar>
              <w:top w:w="0" w:type="dxa"/>
              <w:bottom w:w="0" w:type="dxa"/>
            </w:tcMar>
            <w:vAlign w:val="center"/>
          </w:tcPr>
          <w:p w14:paraId="358177BA" w14:textId="77777777" w:rsidR="001710B6" w:rsidRDefault="00000000">
            <w:pPr>
              <w:keepNext/>
              <w:keepLines/>
              <w:spacing w:after="0" w:line="240" w:lineRule="auto"/>
              <w:jc w:val="right"/>
            </w:pPr>
            <w:r>
              <w:rPr>
                <w:sz w:val="18"/>
              </w:rPr>
              <w:t>1.734,65</w:t>
            </w:r>
          </w:p>
        </w:tc>
        <w:tc>
          <w:tcPr>
            <w:tcW w:w="1860" w:type="dxa"/>
            <w:tcMar>
              <w:top w:w="0" w:type="dxa"/>
              <w:bottom w:w="0" w:type="dxa"/>
            </w:tcMar>
            <w:vAlign w:val="center"/>
          </w:tcPr>
          <w:p w14:paraId="42DAE0C7" w14:textId="77777777" w:rsidR="001710B6" w:rsidRDefault="00000000">
            <w:pPr>
              <w:keepNext/>
              <w:keepLines/>
              <w:spacing w:after="0" w:line="240" w:lineRule="auto"/>
              <w:jc w:val="right"/>
            </w:pPr>
            <w:r>
              <w:rPr>
                <w:sz w:val="18"/>
              </w:rPr>
              <w:t>2.103,73</w:t>
            </w:r>
          </w:p>
        </w:tc>
        <w:tc>
          <w:tcPr>
            <w:tcW w:w="700" w:type="dxa"/>
            <w:tcMar>
              <w:top w:w="0" w:type="dxa"/>
              <w:bottom w:w="0" w:type="dxa"/>
            </w:tcMar>
            <w:vAlign w:val="center"/>
          </w:tcPr>
          <w:p w14:paraId="61EE13B3" w14:textId="77777777" w:rsidR="001710B6" w:rsidRDefault="00000000">
            <w:pPr>
              <w:keepNext/>
              <w:keepLines/>
              <w:spacing w:after="0" w:line="240" w:lineRule="auto"/>
              <w:jc w:val="right"/>
            </w:pPr>
            <w:r>
              <w:rPr>
                <w:sz w:val="18"/>
              </w:rPr>
              <w:t>121,3</w:t>
            </w:r>
          </w:p>
        </w:tc>
      </w:tr>
    </w:tbl>
    <w:p w14:paraId="31D6F487" w14:textId="77777777" w:rsidR="001710B6" w:rsidRDefault="001710B6">
      <w:pPr>
        <w:spacing w:after="0"/>
      </w:pPr>
    </w:p>
    <w:p w14:paraId="1E6FACBF" w14:textId="77777777" w:rsidR="001710B6" w:rsidRDefault="00000000">
      <w:pPr>
        <w:spacing w:line="240" w:lineRule="auto"/>
        <w:jc w:val="both"/>
      </w:pPr>
      <w:r>
        <w:t>U ovom izvještajnom razdoblju ugovorena online edukacija  riznica znanja  za 20 polaznika kroz 12 mj. te je iz navedenog povećan rashod u odnosu na isto izvještajno razdoblje prethodne godine.</w:t>
      </w:r>
    </w:p>
    <w:p w14:paraId="3D42DCBA" w14:textId="77777777" w:rsidR="001710B6" w:rsidRDefault="001710B6"/>
    <w:p w14:paraId="491A8E08" w14:textId="77777777" w:rsidR="001710B6" w:rsidRDefault="00000000">
      <w:pPr>
        <w:keepNext/>
        <w:spacing w:line="240" w:lineRule="auto"/>
        <w:jc w:val="center"/>
      </w:pPr>
      <w:r>
        <w:rPr>
          <w:sz w:val="28"/>
        </w:rPr>
        <w:t>Bilješka 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1C9066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C7A72B"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64E36D"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75BF63"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3C1D4C"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3CA866"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154F50" w14:textId="77777777" w:rsidR="001710B6" w:rsidRDefault="00000000">
            <w:pPr>
              <w:keepNext/>
              <w:keepLines/>
              <w:spacing w:after="0" w:line="240" w:lineRule="auto"/>
              <w:jc w:val="center"/>
            </w:pPr>
            <w:r>
              <w:rPr>
                <w:b/>
                <w:sz w:val="18"/>
              </w:rPr>
              <w:t>Indeks (%)</w:t>
            </w:r>
          </w:p>
        </w:tc>
      </w:tr>
      <w:tr w:rsidR="001710B6" w14:paraId="1E2D8585" w14:textId="77777777">
        <w:tblPrEx>
          <w:tblCellMar>
            <w:top w:w="0" w:type="dxa"/>
            <w:bottom w:w="0" w:type="dxa"/>
          </w:tblCellMar>
        </w:tblPrEx>
        <w:trPr>
          <w:cantSplit/>
          <w:trHeight w:val="560"/>
        </w:trPr>
        <w:tc>
          <w:tcPr>
            <w:tcW w:w="700" w:type="dxa"/>
            <w:tcMar>
              <w:top w:w="0" w:type="dxa"/>
              <w:bottom w:w="0" w:type="dxa"/>
            </w:tcMar>
            <w:vAlign w:val="center"/>
          </w:tcPr>
          <w:p w14:paraId="6AA93268" w14:textId="77777777" w:rsidR="001710B6" w:rsidRDefault="00000000">
            <w:pPr>
              <w:keepNext/>
              <w:keepLines/>
              <w:spacing w:after="0" w:line="240" w:lineRule="auto"/>
            </w:pPr>
            <w:r>
              <w:rPr>
                <w:sz w:val="18"/>
              </w:rPr>
              <w:t>3214</w:t>
            </w:r>
          </w:p>
        </w:tc>
        <w:tc>
          <w:tcPr>
            <w:tcW w:w="3180" w:type="dxa"/>
            <w:tcMar>
              <w:top w:w="0" w:type="dxa"/>
              <w:bottom w:w="0" w:type="dxa"/>
            </w:tcMar>
            <w:vAlign w:val="center"/>
          </w:tcPr>
          <w:p w14:paraId="77FFA681" w14:textId="77777777" w:rsidR="001710B6" w:rsidRDefault="00000000">
            <w:pPr>
              <w:keepNext/>
              <w:keepLines/>
              <w:spacing w:after="0" w:line="240" w:lineRule="auto"/>
            </w:pPr>
            <w:r>
              <w:rPr>
                <w:sz w:val="18"/>
              </w:rPr>
              <w:t>Ostale naknade troškova zaposlenima</w:t>
            </w:r>
          </w:p>
        </w:tc>
        <w:tc>
          <w:tcPr>
            <w:tcW w:w="700" w:type="dxa"/>
            <w:tcMar>
              <w:top w:w="0" w:type="dxa"/>
              <w:bottom w:w="0" w:type="dxa"/>
            </w:tcMar>
            <w:vAlign w:val="center"/>
          </w:tcPr>
          <w:p w14:paraId="25A3A431" w14:textId="77777777" w:rsidR="001710B6" w:rsidRDefault="00000000">
            <w:pPr>
              <w:keepNext/>
              <w:keepLines/>
              <w:spacing w:after="0" w:line="240" w:lineRule="auto"/>
            </w:pPr>
            <w:r>
              <w:rPr>
                <w:sz w:val="18"/>
              </w:rPr>
              <w:t>3214</w:t>
            </w:r>
          </w:p>
        </w:tc>
        <w:tc>
          <w:tcPr>
            <w:tcW w:w="1860" w:type="dxa"/>
            <w:tcMar>
              <w:top w:w="0" w:type="dxa"/>
              <w:bottom w:w="0" w:type="dxa"/>
            </w:tcMar>
            <w:vAlign w:val="center"/>
          </w:tcPr>
          <w:p w14:paraId="11DEB310"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27881653" w14:textId="77777777" w:rsidR="001710B6" w:rsidRDefault="00000000">
            <w:pPr>
              <w:keepNext/>
              <w:keepLines/>
              <w:spacing w:after="0" w:line="240" w:lineRule="auto"/>
              <w:jc w:val="right"/>
            </w:pPr>
            <w:r>
              <w:rPr>
                <w:sz w:val="18"/>
              </w:rPr>
              <w:t>93,20</w:t>
            </w:r>
          </w:p>
        </w:tc>
        <w:tc>
          <w:tcPr>
            <w:tcW w:w="700" w:type="dxa"/>
            <w:tcMar>
              <w:top w:w="0" w:type="dxa"/>
              <w:bottom w:w="0" w:type="dxa"/>
            </w:tcMar>
            <w:vAlign w:val="center"/>
          </w:tcPr>
          <w:p w14:paraId="2ACD39C2" w14:textId="77777777" w:rsidR="001710B6" w:rsidRDefault="00000000">
            <w:pPr>
              <w:keepNext/>
              <w:keepLines/>
              <w:spacing w:after="0" w:line="240" w:lineRule="auto"/>
              <w:jc w:val="right"/>
            </w:pPr>
            <w:r>
              <w:rPr>
                <w:sz w:val="18"/>
              </w:rPr>
              <w:t>-</w:t>
            </w:r>
          </w:p>
        </w:tc>
      </w:tr>
    </w:tbl>
    <w:p w14:paraId="53680214" w14:textId="77777777" w:rsidR="001710B6" w:rsidRDefault="001710B6">
      <w:pPr>
        <w:spacing w:after="0"/>
      </w:pPr>
    </w:p>
    <w:p w14:paraId="58248D09" w14:textId="77777777" w:rsidR="001710B6" w:rsidRDefault="00000000">
      <w:pPr>
        <w:spacing w:line="240" w:lineRule="auto"/>
        <w:jc w:val="both"/>
      </w:pPr>
      <w:r>
        <w:t>U ovom izvještajnom razdoblju imali smo troškove korištenja privatnog automobila u službene svrhe. Navedenog rashoda nije bilo u istom izvještajnom razdoblju prethodne godine.</w:t>
      </w:r>
    </w:p>
    <w:p w14:paraId="0D436EF6" w14:textId="77777777" w:rsidR="001710B6" w:rsidRDefault="001710B6"/>
    <w:p w14:paraId="6F047AED" w14:textId="77777777" w:rsidR="001710B6" w:rsidRDefault="00000000">
      <w:pPr>
        <w:keepNext/>
        <w:spacing w:line="240" w:lineRule="auto"/>
        <w:jc w:val="center"/>
      </w:pPr>
      <w:r>
        <w:rPr>
          <w:sz w:val="28"/>
        </w:rPr>
        <w:t>Bilješka 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0895C1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ECD2B5"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5C1FEE"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41AD73"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A7F342"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2C2D0E"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C93226" w14:textId="77777777" w:rsidR="001710B6" w:rsidRDefault="00000000">
            <w:pPr>
              <w:keepNext/>
              <w:keepLines/>
              <w:spacing w:after="0" w:line="240" w:lineRule="auto"/>
              <w:jc w:val="center"/>
            </w:pPr>
            <w:r>
              <w:rPr>
                <w:b/>
                <w:sz w:val="18"/>
              </w:rPr>
              <w:t>Indeks (%)</w:t>
            </w:r>
          </w:p>
        </w:tc>
      </w:tr>
      <w:tr w:rsidR="001710B6" w14:paraId="083AE199" w14:textId="77777777">
        <w:tblPrEx>
          <w:tblCellMar>
            <w:top w:w="0" w:type="dxa"/>
            <w:bottom w:w="0" w:type="dxa"/>
          </w:tblCellMar>
        </w:tblPrEx>
        <w:trPr>
          <w:cantSplit/>
          <w:trHeight w:val="560"/>
        </w:trPr>
        <w:tc>
          <w:tcPr>
            <w:tcW w:w="700" w:type="dxa"/>
            <w:tcMar>
              <w:top w:w="0" w:type="dxa"/>
              <w:bottom w:w="0" w:type="dxa"/>
            </w:tcMar>
            <w:vAlign w:val="center"/>
          </w:tcPr>
          <w:p w14:paraId="7423EFA5" w14:textId="77777777" w:rsidR="001710B6" w:rsidRDefault="00000000">
            <w:pPr>
              <w:keepNext/>
              <w:keepLines/>
              <w:spacing w:after="0" w:line="240" w:lineRule="auto"/>
            </w:pPr>
            <w:r>
              <w:rPr>
                <w:sz w:val="18"/>
              </w:rPr>
              <w:t>322</w:t>
            </w:r>
          </w:p>
        </w:tc>
        <w:tc>
          <w:tcPr>
            <w:tcW w:w="3180" w:type="dxa"/>
            <w:tcMar>
              <w:top w:w="0" w:type="dxa"/>
              <w:bottom w:w="0" w:type="dxa"/>
            </w:tcMar>
            <w:vAlign w:val="center"/>
          </w:tcPr>
          <w:p w14:paraId="21AD71A6" w14:textId="77777777" w:rsidR="001710B6"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15EDA594" w14:textId="77777777" w:rsidR="001710B6" w:rsidRDefault="00000000">
            <w:pPr>
              <w:keepNext/>
              <w:keepLines/>
              <w:spacing w:after="0" w:line="240" w:lineRule="auto"/>
            </w:pPr>
            <w:r>
              <w:rPr>
                <w:sz w:val="18"/>
              </w:rPr>
              <w:t>322</w:t>
            </w:r>
          </w:p>
        </w:tc>
        <w:tc>
          <w:tcPr>
            <w:tcW w:w="1860" w:type="dxa"/>
            <w:tcMar>
              <w:top w:w="0" w:type="dxa"/>
              <w:bottom w:w="0" w:type="dxa"/>
            </w:tcMar>
            <w:vAlign w:val="center"/>
          </w:tcPr>
          <w:p w14:paraId="58F5E20D" w14:textId="77777777" w:rsidR="001710B6" w:rsidRDefault="00000000">
            <w:pPr>
              <w:keepNext/>
              <w:keepLines/>
              <w:spacing w:after="0" w:line="240" w:lineRule="auto"/>
              <w:jc w:val="right"/>
            </w:pPr>
            <w:r>
              <w:rPr>
                <w:sz w:val="18"/>
              </w:rPr>
              <w:t>31.949,46</w:t>
            </w:r>
          </w:p>
        </w:tc>
        <w:tc>
          <w:tcPr>
            <w:tcW w:w="1860" w:type="dxa"/>
            <w:tcMar>
              <w:top w:w="0" w:type="dxa"/>
              <w:bottom w:w="0" w:type="dxa"/>
            </w:tcMar>
            <w:vAlign w:val="center"/>
          </w:tcPr>
          <w:p w14:paraId="6BEDEAE8" w14:textId="77777777" w:rsidR="001710B6" w:rsidRDefault="00000000">
            <w:pPr>
              <w:keepNext/>
              <w:keepLines/>
              <w:spacing w:after="0" w:line="240" w:lineRule="auto"/>
              <w:jc w:val="right"/>
            </w:pPr>
            <w:r>
              <w:rPr>
                <w:sz w:val="18"/>
              </w:rPr>
              <w:t>47.053,72</w:t>
            </w:r>
          </w:p>
        </w:tc>
        <w:tc>
          <w:tcPr>
            <w:tcW w:w="700" w:type="dxa"/>
            <w:tcMar>
              <w:top w:w="0" w:type="dxa"/>
              <w:bottom w:w="0" w:type="dxa"/>
            </w:tcMar>
            <w:vAlign w:val="center"/>
          </w:tcPr>
          <w:p w14:paraId="2159AC7C" w14:textId="77777777" w:rsidR="001710B6" w:rsidRDefault="00000000">
            <w:pPr>
              <w:keepNext/>
              <w:keepLines/>
              <w:spacing w:after="0" w:line="240" w:lineRule="auto"/>
              <w:jc w:val="right"/>
            </w:pPr>
            <w:r>
              <w:rPr>
                <w:sz w:val="18"/>
              </w:rPr>
              <w:t>147,3</w:t>
            </w:r>
          </w:p>
        </w:tc>
      </w:tr>
    </w:tbl>
    <w:p w14:paraId="55ED682C" w14:textId="77777777" w:rsidR="001710B6" w:rsidRDefault="001710B6">
      <w:pPr>
        <w:spacing w:after="0"/>
      </w:pPr>
    </w:p>
    <w:p w14:paraId="0FC245AA" w14:textId="77777777" w:rsidR="001710B6" w:rsidRDefault="00000000">
      <w:pPr>
        <w:spacing w:line="240" w:lineRule="auto"/>
        <w:jc w:val="both"/>
      </w:pPr>
      <w:r>
        <w:t>U ovom izvještajnom razdoblju, zbog povećanja broja korisnika, povećali su se rashodi za materijal i sirovine, imali smo nabavu vrtnog alata i alata za rad domara, nabavu majica i klompi za zaposlene, te je bilo nabave materijala i dijelova za tekuće investicijsko održavanje.</w:t>
      </w:r>
    </w:p>
    <w:p w14:paraId="2AF750E4" w14:textId="77777777" w:rsidR="001710B6" w:rsidRDefault="001710B6"/>
    <w:p w14:paraId="6CE71544" w14:textId="77777777" w:rsidR="001710B6" w:rsidRDefault="00000000">
      <w:pPr>
        <w:keepNext/>
        <w:spacing w:line="240" w:lineRule="auto"/>
        <w:jc w:val="center"/>
      </w:pPr>
      <w:r>
        <w:rPr>
          <w:sz w:val="28"/>
        </w:rPr>
        <w:t>Bilješka 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40B069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27B4C1"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4E556A"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2F7C61"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C369E9"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C2CCDD"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39FD1E" w14:textId="77777777" w:rsidR="001710B6" w:rsidRDefault="00000000">
            <w:pPr>
              <w:keepNext/>
              <w:keepLines/>
              <w:spacing w:after="0" w:line="240" w:lineRule="auto"/>
              <w:jc w:val="center"/>
            </w:pPr>
            <w:r>
              <w:rPr>
                <w:b/>
                <w:sz w:val="18"/>
              </w:rPr>
              <w:t>Indeks (%)</w:t>
            </w:r>
          </w:p>
        </w:tc>
      </w:tr>
      <w:tr w:rsidR="001710B6" w14:paraId="4F5998C5" w14:textId="77777777">
        <w:tblPrEx>
          <w:tblCellMar>
            <w:top w:w="0" w:type="dxa"/>
            <w:bottom w:w="0" w:type="dxa"/>
          </w:tblCellMar>
        </w:tblPrEx>
        <w:trPr>
          <w:cantSplit/>
          <w:trHeight w:val="560"/>
        </w:trPr>
        <w:tc>
          <w:tcPr>
            <w:tcW w:w="700" w:type="dxa"/>
            <w:tcMar>
              <w:top w:w="0" w:type="dxa"/>
              <w:bottom w:w="0" w:type="dxa"/>
            </w:tcMar>
            <w:vAlign w:val="center"/>
          </w:tcPr>
          <w:p w14:paraId="4AB8FDA4" w14:textId="77777777" w:rsidR="001710B6" w:rsidRDefault="00000000">
            <w:pPr>
              <w:keepNext/>
              <w:keepLines/>
              <w:spacing w:after="0" w:line="240" w:lineRule="auto"/>
            </w:pPr>
            <w:r>
              <w:rPr>
                <w:sz w:val="18"/>
              </w:rPr>
              <w:t>3221</w:t>
            </w:r>
          </w:p>
        </w:tc>
        <w:tc>
          <w:tcPr>
            <w:tcW w:w="3180" w:type="dxa"/>
            <w:tcMar>
              <w:top w:w="0" w:type="dxa"/>
              <w:bottom w:w="0" w:type="dxa"/>
            </w:tcMar>
            <w:vAlign w:val="center"/>
          </w:tcPr>
          <w:p w14:paraId="35E751D9" w14:textId="77777777" w:rsidR="001710B6"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063BC070" w14:textId="77777777" w:rsidR="001710B6" w:rsidRDefault="00000000">
            <w:pPr>
              <w:keepNext/>
              <w:keepLines/>
              <w:spacing w:after="0" w:line="240" w:lineRule="auto"/>
            </w:pPr>
            <w:r>
              <w:rPr>
                <w:sz w:val="18"/>
              </w:rPr>
              <w:t>3221</w:t>
            </w:r>
          </w:p>
        </w:tc>
        <w:tc>
          <w:tcPr>
            <w:tcW w:w="1860" w:type="dxa"/>
            <w:tcMar>
              <w:top w:w="0" w:type="dxa"/>
              <w:bottom w:w="0" w:type="dxa"/>
            </w:tcMar>
            <w:vAlign w:val="center"/>
          </w:tcPr>
          <w:p w14:paraId="3D522A8E" w14:textId="77777777" w:rsidR="001710B6" w:rsidRDefault="00000000">
            <w:pPr>
              <w:keepNext/>
              <w:keepLines/>
              <w:spacing w:after="0" w:line="240" w:lineRule="auto"/>
              <w:jc w:val="right"/>
            </w:pPr>
            <w:r>
              <w:rPr>
                <w:sz w:val="18"/>
              </w:rPr>
              <w:t>6.616,93</w:t>
            </w:r>
          </w:p>
        </w:tc>
        <w:tc>
          <w:tcPr>
            <w:tcW w:w="1860" w:type="dxa"/>
            <w:tcMar>
              <w:top w:w="0" w:type="dxa"/>
              <w:bottom w:w="0" w:type="dxa"/>
            </w:tcMar>
            <w:vAlign w:val="center"/>
          </w:tcPr>
          <w:p w14:paraId="14376753" w14:textId="77777777" w:rsidR="001710B6" w:rsidRDefault="00000000">
            <w:pPr>
              <w:keepNext/>
              <w:keepLines/>
              <w:spacing w:after="0" w:line="240" w:lineRule="auto"/>
              <w:jc w:val="right"/>
            </w:pPr>
            <w:r>
              <w:rPr>
                <w:sz w:val="18"/>
              </w:rPr>
              <w:t>8.436,30</w:t>
            </w:r>
          </w:p>
        </w:tc>
        <w:tc>
          <w:tcPr>
            <w:tcW w:w="700" w:type="dxa"/>
            <w:tcMar>
              <w:top w:w="0" w:type="dxa"/>
              <w:bottom w:w="0" w:type="dxa"/>
            </w:tcMar>
            <w:vAlign w:val="center"/>
          </w:tcPr>
          <w:p w14:paraId="2C83978C" w14:textId="77777777" w:rsidR="001710B6" w:rsidRDefault="00000000">
            <w:pPr>
              <w:keepNext/>
              <w:keepLines/>
              <w:spacing w:after="0" w:line="240" w:lineRule="auto"/>
              <w:jc w:val="right"/>
            </w:pPr>
            <w:r>
              <w:rPr>
                <w:sz w:val="18"/>
              </w:rPr>
              <w:t>127,5</w:t>
            </w:r>
          </w:p>
        </w:tc>
      </w:tr>
    </w:tbl>
    <w:p w14:paraId="3B469F46" w14:textId="77777777" w:rsidR="001710B6" w:rsidRDefault="001710B6">
      <w:pPr>
        <w:spacing w:after="0"/>
      </w:pPr>
    </w:p>
    <w:p w14:paraId="1F5914E0" w14:textId="77777777" w:rsidR="001710B6" w:rsidRDefault="00000000">
      <w:pPr>
        <w:spacing w:line="240" w:lineRule="auto"/>
        <w:jc w:val="both"/>
      </w:pPr>
      <w:r>
        <w:t>Navedeni rashodi povećani u odnosu na isto izvještajno razdoblje prethodne godine povećani uslijed povećanja broja djece a odnose se na nabavu materijala za potrebe rada s djecom, sredstava za čišćenje, literature i uredskog materijala.</w:t>
      </w:r>
    </w:p>
    <w:p w14:paraId="3782A40D" w14:textId="77777777" w:rsidR="001710B6" w:rsidRDefault="001710B6"/>
    <w:p w14:paraId="29DC55EC" w14:textId="77777777" w:rsidR="001710B6" w:rsidRDefault="00000000">
      <w:pPr>
        <w:keepNext/>
        <w:spacing w:line="240" w:lineRule="auto"/>
        <w:jc w:val="center"/>
      </w:pPr>
      <w:r>
        <w:rPr>
          <w:sz w:val="28"/>
        </w:rPr>
        <w:t>Bilješka 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001E9E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D9185A"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87F177"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47219E"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E19DDD"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71FD99"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1AE05F" w14:textId="77777777" w:rsidR="001710B6" w:rsidRDefault="00000000">
            <w:pPr>
              <w:keepNext/>
              <w:keepLines/>
              <w:spacing w:after="0" w:line="240" w:lineRule="auto"/>
              <w:jc w:val="center"/>
            </w:pPr>
            <w:r>
              <w:rPr>
                <w:b/>
                <w:sz w:val="18"/>
              </w:rPr>
              <w:t>Indeks (%)</w:t>
            </w:r>
          </w:p>
        </w:tc>
      </w:tr>
      <w:tr w:rsidR="001710B6" w14:paraId="4A3F4AE2" w14:textId="77777777">
        <w:tblPrEx>
          <w:tblCellMar>
            <w:top w:w="0" w:type="dxa"/>
            <w:bottom w:w="0" w:type="dxa"/>
          </w:tblCellMar>
        </w:tblPrEx>
        <w:trPr>
          <w:cantSplit/>
          <w:trHeight w:val="560"/>
        </w:trPr>
        <w:tc>
          <w:tcPr>
            <w:tcW w:w="700" w:type="dxa"/>
            <w:tcMar>
              <w:top w:w="0" w:type="dxa"/>
              <w:bottom w:w="0" w:type="dxa"/>
            </w:tcMar>
            <w:vAlign w:val="center"/>
          </w:tcPr>
          <w:p w14:paraId="31A867A4" w14:textId="77777777" w:rsidR="001710B6" w:rsidRDefault="00000000">
            <w:pPr>
              <w:keepNext/>
              <w:keepLines/>
              <w:spacing w:after="0" w:line="240" w:lineRule="auto"/>
            </w:pPr>
            <w:r>
              <w:rPr>
                <w:sz w:val="18"/>
              </w:rPr>
              <w:t>3222</w:t>
            </w:r>
          </w:p>
        </w:tc>
        <w:tc>
          <w:tcPr>
            <w:tcW w:w="3180" w:type="dxa"/>
            <w:tcMar>
              <w:top w:w="0" w:type="dxa"/>
              <w:bottom w:w="0" w:type="dxa"/>
            </w:tcMar>
            <w:vAlign w:val="center"/>
          </w:tcPr>
          <w:p w14:paraId="249CD93F" w14:textId="77777777" w:rsidR="001710B6" w:rsidRDefault="00000000">
            <w:pPr>
              <w:keepNext/>
              <w:keepLines/>
              <w:spacing w:after="0" w:line="240" w:lineRule="auto"/>
            </w:pPr>
            <w:r>
              <w:rPr>
                <w:sz w:val="18"/>
              </w:rPr>
              <w:t>Materijal i sirovine</w:t>
            </w:r>
          </w:p>
        </w:tc>
        <w:tc>
          <w:tcPr>
            <w:tcW w:w="700" w:type="dxa"/>
            <w:tcMar>
              <w:top w:w="0" w:type="dxa"/>
              <w:bottom w:w="0" w:type="dxa"/>
            </w:tcMar>
            <w:vAlign w:val="center"/>
          </w:tcPr>
          <w:p w14:paraId="3046FF82" w14:textId="77777777" w:rsidR="001710B6" w:rsidRDefault="00000000">
            <w:pPr>
              <w:keepNext/>
              <w:keepLines/>
              <w:spacing w:after="0" w:line="240" w:lineRule="auto"/>
            </w:pPr>
            <w:r>
              <w:rPr>
                <w:sz w:val="18"/>
              </w:rPr>
              <w:t>3222</w:t>
            </w:r>
          </w:p>
        </w:tc>
        <w:tc>
          <w:tcPr>
            <w:tcW w:w="1860" w:type="dxa"/>
            <w:tcMar>
              <w:top w:w="0" w:type="dxa"/>
              <w:bottom w:w="0" w:type="dxa"/>
            </w:tcMar>
            <w:vAlign w:val="center"/>
          </w:tcPr>
          <w:p w14:paraId="2EC4EBDB" w14:textId="77777777" w:rsidR="001710B6" w:rsidRDefault="00000000">
            <w:pPr>
              <w:keepNext/>
              <w:keepLines/>
              <w:spacing w:after="0" w:line="240" w:lineRule="auto"/>
              <w:jc w:val="right"/>
            </w:pPr>
            <w:r>
              <w:rPr>
                <w:sz w:val="18"/>
              </w:rPr>
              <w:t>21.473,36</w:t>
            </w:r>
          </w:p>
        </w:tc>
        <w:tc>
          <w:tcPr>
            <w:tcW w:w="1860" w:type="dxa"/>
            <w:tcMar>
              <w:top w:w="0" w:type="dxa"/>
              <w:bottom w:w="0" w:type="dxa"/>
            </w:tcMar>
            <w:vAlign w:val="center"/>
          </w:tcPr>
          <w:p w14:paraId="5398EAED" w14:textId="77777777" w:rsidR="001710B6" w:rsidRDefault="00000000">
            <w:pPr>
              <w:keepNext/>
              <w:keepLines/>
              <w:spacing w:after="0" w:line="240" w:lineRule="auto"/>
              <w:jc w:val="right"/>
            </w:pPr>
            <w:r>
              <w:rPr>
                <w:sz w:val="18"/>
              </w:rPr>
              <w:t>24.548,19</w:t>
            </w:r>
          </w:p>
        </w:tc>
        <w:tc>
          <w:tcPr>
            <w:tcW w:w="700" w:type="dxa"/>
            <w:tcMar>
              <w:top w:w="0" w:type="dxa"/>
              <w:bottom w:w="0" w:type="dxa"/>
            </w:tcMar>
            <w:vAlign w:val="center"/>
          </w:tcPr>
          <w:p w14:paraId="2C79730B" w14:textId="77777777" w:rsidR="001710B6" w:rsidRDefault="00000000">
            <w:pPr>
              <w:keepNext/>
              <w:keepLines/>
              <w:spacing w:after="0" w:line="240" w:lineRule="auto"/>
              <w:jc w:val="right"/>
            </w:pPr>
            <w:r>
              <w:rPr>
                <w:sz w:val="18"/>
              </w:rPr>
              <w:t>114,3</w:t>
            </w:r>
          </w:p>
        </w:tc>
      </w:tr>
    </w:tbl>
    <w:p w14:paraId="79288A6D" w14:textId="77777777" w:rsidR="001710B6" w:rsidRDefault="001710B6">
      <w:pPr>
        <w:spacing w:after="0"/>
      </w:pPr>
    </w:p>
    <w:p w14:paraId="23537EFF" w14:textId="77777777" w:rsidR="001710B6" w:rsidRDefault="00000000">
      <w:pPr>
        <w:spacing w:line="240" w:lineRule="auto"/>
        <w:jc w:val="both"/>
      </w:pPr>
      <w:r>
        <w:t>Uslijed povećanja broja djece povećani  u odnosu na isto izvještajno razdoblje prethodne godine a odnose se na nabavu namirnica.</w:t>
      </w:r>
    </w:p>
    <w:p w14:paraId="553BB8CE" w14:textId="77777777" w:rsidR="001710B6" w:rsidRDefault="001710B6"/>
    <w:p w14:paraId="6F2D8B34" w14:textId="77777777" w:rsidR="001710B6" w:rsidRDefault="00000000">
      <w:pPr>
        <w:keepNext/>
        <w:spacing w:line="240" w:lineRule="auto"/>
        <w:jc w:val="center"/>
      </w:pPr>
      <w:r>
        <w:rPr>
          <w:sz w:val="28"/>
        </w:rPr>
        <w:t>Bilješka 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4C062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4237F6"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69ABC4"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EF380D"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4606E3"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32D32"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69C53D" w14:textId="77777777" w:rsidR="001710B6" w:rsidRDefault="00000000">
            <w:pPr>
              <w:keepNext/>
              <w:keepLines/>
              <w:spacing w:after="0" w:line="240" w:lineRule="auto"/>
              <w:jc w:val="center"/>
            </w:pPr>
            <w:r>
              <w:rPr>
                <w:b/>
                <w:sz w:val="18"/>
              </w:rPr>
              <w:t>Indeks (%)</w:t>
            </w:r>
          </w:p>
        </w:tc>
      </w:tr>
      <w:tr w:rsidR="001710B6" w14:paraId="4D47BC69" w14:textId="77777777">
        <w:tblPrEx>
          <w:tblCellMar>
            <w:top w:w="0" w:type="dxa"/>
            <w:bottom w:w="0" w:type="dxa"/>
          </w:tblCellMar>
        </w:tblPrEx>
        <w:trPr>
          <w:cantSplit/>
          <w:trHeight w:val="560"/>
        </w:trPr>
        <w:tc>
          <w:tcPr>
            <w:tcW w:w="700" w:type="dxa"/>
            <w:tcMar>
              <w:top w:w="0" w:type="dxa"/>
              <w:bottom w:w="0" w:type="dxa"/>
            </w:tcMar>
            <w:vAlign w:val="center"/>
          </w:tcPr>
          <w:p w14:paraId="1380F224" w14:textId="77777777" w:rsidR="001710B6" w:rsidRDefault="00000000">
            <w:pPr>
              <w:keepNext/>
              <w:keepLines/>
              <w:spacing w:after="0" w:line="240" w:lineRule="auto"/>
            </w:pPr>
            <w:r>
              <w:rPr>
                <w:sz w:val="18"/>
              </w:rPr>
              <w:t>3223</w:t>
            </w:r>
          </w:p>
        </w:tc>
        <w:tc>
          <w:tcPr>
            <w:tcW w:w="3180" w:type="dxa"/>
            <w:tcMar>
              <w:top w:w="0" w:type="dxa"/>
              <w:bottom w:w="0" w:type="dxa"/>
            </w:tcMar>
            <w:vAlign w:val="center"/>
          </w:tcPr>
          <w:p w14:paraId="54D61DD4" w14:textId="77777777" w:rsidR="001710B6" w:rsidRDefault="00000000">
            <w:pPr>
              <w:keepNext/>
              <w:keepLines/>
              <w:spacing w:after="0" w:line="240" w:lineRule="auto"/>
            </w:pPr>
            <w:r>
              <w:rPr>
                <w:sz w:val="18"/>
              </w:rPr>
              <w:t>Energija</w:t>
            </w:r>
          </w:p>
        </w:tc>
        <w:tc>
          <w:tcPr>
            <w:tcW w:w="700" w:type="dxa"/>
            <w:tcMar>
              <w:top w:w="0" w:type="dxa"/>
              <w:bottom w:w="0" w:type="dxa"/>
            </w:tcMar>
            <w:vAlign w:val="center"/>
          </w:tcPr>
          <w:p w14:paraId="3543242F" w14:textId="77777777" w:rsidR="001710B6" w:rsidRDefault="00000000">
            <w:pPr>
              <w:keepNext/>
              <w:keepLines/>
              <w:spacing w:after="0" w:line="240" w:lineRule="auto"/>
            </w:pPr>
            <w:r>
              <w:rPr>
                <w:sz w:val="18"/>
              </w:rPr>
              <w:t>3223</w:t>
            </w:r>
          </w:p>
        </w:tc>
        <w:tc>
          <w:tcPr>
            <w:tcW w:w="1860" w:type="dxa"/>
            <w:tcMar>
              <w:top w:w="0" w:type="dxa"/>
              <w:bottom w:w="0" w:type="dxa"/>
            </w:tcMar>
            <w:vAlign w:val="center"/>
          </w:tcPr>
          <w:p w14:paraId="6BCFF491" w14:textId="77777777" w:rsidR="001710B6" w:rsidRDefault="00000000">
            <w:pPr>
              <w:keepNext/>
              <w:keepLines/>
              <w:spacing w:after="0" w:line="240" w:lineRule="auto"/>
              <w:jc w:val="right"/>
            </w:pPr>
            <w:r>
              <w:rPr>
                <w:sz w:val="18"/>
              </w:rPr>
              <w:t>55,00</w:t>
            </w:r>
          </w:p>
        </w:tc>
        <w:tc>
          <w:tcPr>
            <w:tcW w:w="1860" w:type="dxa"/>
            <w:tcMar>
              <w:top w:w="0" w:type="dxa"/>
              <w:bottom w:w="0" w:type="dxa"/>
            </w:tcMar>
            <w:vAlign w:val="center"/>
          </w:tcPr>
          <w:p w14:paraId="23E6422F" w14:textId="77777777" w:rsidR="001710B6" w:rsidRDefault="00000000">
            <w:pPr>
              <w:keepNext/>
              <w:keepLines/>
              <w:spacing w:after="0" w:line="240" w:lineRule="auto"/>
              <w:jc w:val="right"/>
            </w:pPr>
            <w:r>
              <w:rPr>
                <w:sz w:val="18"/>
              </w:rPr>
              <w:t>37,01</w:t>
            </w:r>
          </w:p>
        </w:tc>
        <w:tc>
          <w:tcPr>
            <w:tcW w:w="700" w:type="dxa"/>
            <w:tcMar>
              <w:top w:w="0" w:type="dxa"/>
              <w:bottom w:w="0" w:type="dxa"/>
            </w:tcMar>
            <w:vAlign w:val="center"/>
          </w:tcPr>
          <w:p w14:paraId="5385C0F1" w14:textId="77777777" w:rsidR="001710B6" w:rsidRDefault="00000000">
            <w:pPr>
              <w:keepNext/>
              <w:keepLines/>
              <w:spacing w:after="0" w:line="240" w:lineRule="auto"/>
              <w:jc w:val="right"/>
            </w:pPr>
            <w:r>
              <w:rPr>
                <w:sz w:val="18"/>
              </w:rPr>
              <w:t>67,3</w:t>
            </w:r>
          </w:p>
        </w:tc>
      </w:tr>
    </w:tbl>
    <w:p w14:paraId="5413E056" w14:textId="77777777" w:rsidR="001710B6" w:rsidRDefault="001710B6">
      <w:pPr>
        <w:spacing w:after="0"/>
      </w:pPr>
    </w:p>
    <w:p w14:paraId="19921511" w14:textId="77777777" w:rsidR="001710B6" w:rsidRDefault="00000000">
      <w:pPr>
        <w:spacing w:line="240" w:lineRule="auto"/>
        <w:jc w:val="both"/>
      </w:pPr>
      <w:r>
        <w:t>Navedeni rashodi odnose se na nabavu benzina za potrebu košnje.</w:t>
      </w:r>
    </w:p>
    <w:p w14:paraId="143EEE24" w14:textId="77777777" w:rsidR="001710B6" w:rsidRDefault="001710B6"/>
    <w:p w14:paraId="4D42A110" w14:textId="77777777" w:rsidR="001710B6" w:rsidRDefault="00000000">
      <w:pPr>
        <w:keepNext/>
        <w:spacing w:line="240" w:lineRule="auto"/>
        <w:jc w:val="center"/>
      </w:pPr>
      <w:r>
        <w:rPr>
          <w:sz w:val="28"/>
        </w:rPr>
        <w:t>Bilješka 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2B8389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29AF51"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377B5D"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845675"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F59EC5"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D8C45C"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F1BA44" w14:textId="77777777" w:rsidR="001710B6" w:rsidRDefault="00000000">
            <w:pPr>
              <w:keepNext/>
              <w:keepLines/>
              <w:spacing w:after="0" w:line="240" w:lineRule="auto"/>
              <w:jc w:val="center"/>
            </w:pPr>
            <w:r>
              <w:rPr>
                <w:b/>
                <w:sz w:val="18"/>
              </w:rPr>
              <w:t>Indeks (%)</w:t>
            </w:r>
          </w:p>
        </w:tc>
      </w:tr>
      <w:tr w:rsidR="001710B6" w14:paraId="5C40212B" w14:textId="77777777">
        <w:tblPrEx>
          <w:tblCellMar>
            <w:top w:w="0" w:type="dxa"/>
            <w:bottom w:w="0" w:type="dxa"/>
          </w:tblCellMar>
        </w:tblPrEx>
        <w:trPr>
          <w:cantSplit/>
          <w:trHeight w:val="560"/>
        </w:trPr>
        <w:tc>
          <w:tcPr>
            <w:tcW w:w="700" w:type="dxa"/>
            <w:tcMar>
              <w:top w:w="0" w:type="dxa"/>
              <w:bottom w:w="0" w:type="dxa"/>
            </w:tcMar>
            <w:vAlign w:val="center"/>
          </w:tcPr>
          <w:p w14:paraId="702DF3CA" w14:textId="77777777" w:rsidR="001710B6" w:rsidRDefault="00000000">
            <w:pPr>
              <w:keepNext/>
              <w:keepLines/>
              <w:spacing w:after="0" w:line="240" w:lineRule="auto"/>
            </w:pPr>
            <w:r>
              <w:rPr>
                <w:sz w:val="18"/>
              </w:rPr>
              <w:t>3224</w:t>
            </w:r>
          </w:p>
        </w:tc>
        <w:tc>
          <w:tcPr>
            <w:tcW w:w="3180" w:type="dxa"/>
            <w:tcMar>
              <w:top w:w="0" w:type="dxa"/>
              <w:bottom w:w="0" w:type="dxa"/>
            </w:tcMar>
            <w:vAlign w:val="center"/>
          </w:tcPr>
          <w:p w14:paraId="2DEE8971" w14:textId="77777777" w:rsidR="001710B6"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331B6DAC" w14:textId="77777777" w:rsidR="001710B6" w:rsidRDefault="00000000">
            <w:pPr>
              <w:keepNext/>
              <w:keepLines/>
              <w:spacing w:after="0" w:line="240" w:lineRule="auto"/>
            </w:pPr>
            <w:r>
              <w:rPr>
                <w:sz w:val="18"/>
              </w:rPr>
              <w:t>3224</w:t>
            </w:r>
          </w:p>
        </w:tc>
        <w:tc>
          <w:tcPr>
            <w:tcW w:w="1860" w:type="dxa"/>
            <w:tcMar>
              <w:top w:w="0" w:type="dxa"/>
              <w:bottom w:w="0" w:type="dxa"/>
            </w:tcMar>
            <w:vAlign w:val="center"/>
          </w:tcPr>
          <w:p w14:paraId="3E4B2D1C" w14:textId="77777777" w:rsidR="001710B6" w:rsidRDefault="00000000">
            <w:pPr>
              <w:keepNext/>
              <w:keepLines/>
              <w:spacing w:after="0" w:line="240" w:lineRule="auto"/>
              <w:jc w:val="right"/>
            </w:pPr>
            <w:r>
              <w:rPr>
                <w:sz w:val="18"/>
              </w:rPr>
              <w:t>517,83</w:t>
            </w:r>
          </w:p>
        </w:tc>
        <w:tc>
          <w:tcPr>
            <w:tcW w:w="1860" w:type="dxa"/>
            <w:tcMar>
              <w:top w:w="0" w:type="dxa"/>
              <w:bottom w:w="0" w:type="dxa"/>
            </w:tcMar>
            <w:vAlign w:val="center"/>
          </w:tcPr>
          <w:p w14:paraId="650E6BE7" w14:textId="77777777" w:rsidR="001710B6" w:rsidRDefault="00000000">
            <w:pPr>
              <w:keepNext/>
              <w:keepLines/>
              <w:spacing w:after="0" w:line="240" w:lineRule="auto"/>
              <w:jc w:val="right"/>
            </w:pPr>
            <w:r>
              <w:rPr>
                <w:sz w:val="18"/>
              </w:rPr>
              <w:t>1.819,18</w:t>
            </w:r>
          </w:p>
        </w:tc>
        <w:tc>
          <w:tcPr>
            <w:tcW w:w="700" w:type="dxa"/>
            <w:tcMar>
              <w:top w:w="0" w:type="dxa"/>
              <w:bottom w:w="0" w:type="dxa"/>
            </w:tcMar>
            <w:vAlign w:val="center"/>
          </w:tcPr>
          <w:p w14:paraId="754E69DC" w14:textId="77777777" w:rsidR="001710B6" w:rsidRDefault="00000000">
            <w:pPr>
              <w:keepNext/>
              <w:keepLines/>
              <w:spacing w:after="0" w:line="240" w:lineRule="auto"/>
              <w:jc w:val="right"/>
            </w:pPr>
            <w:r>
              <w:rPr>
                <w:sz w:val="18"/>
              </w:rPr>
              <w:t>351,3</w:t>
            </w:r>
          </w:p>
        </w:tc>
      </w:tr>
    </w:tbl>
    <w:p w14:paraId="23455F64" w14:textId="77777777" w:rsidR="001710B6" w:rsidRDefault="001710B6">
      <w:pPr>
        <w:spacing w:after="0"/>
      </w:pPr>
    </w:p>
    <w:p w14:paraId="376940F7" w14:textId="77777777" w:rsidR="001710B6" w:rsidRDefault="00000000">
      <w:pPr>
        <w:spacing w:line="240" w:lineRule="auto"/>
        <w:jc w:val="both"/>
      </w:pPr>
      <w:r>
        <w:t>Povećani uslijed potrebe nabave novih čitaća za ulazna vrata, nabave gume za stroj za čišćenje, odvodne cijevi za perilicu, nabave materijala za održavanje prostorija. Navedenih nabava dijelova nije bilo u istom razdoblju prethodne godine.</w:t>
      </w:r>
    </w:p>
    <w:p w14:paraId="5BEE2210" w14:textId="77777777" w:rsidR="001710B6" w:rsidRDefault="001710B6"/>
    <w:p w14:paraId="599DB3F3" w14:textId="77777777" w:rsidR="001710B6" w:rsidRDefault="00000000">
      <w:pPr>
        <w:keepNext/>
        <w:spacing w:line="240" w:lineRule="auto"/>
        <w:jc w:val="center"/>
      </w:pPr>
      <w:r>
        <w:rPr>
          <w:sz w:val="28"/>
        </w:rPr>
        <w:t>Bilješka 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534948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0D5FF3"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26AB9F"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92AB09"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B83B8D"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D194C6"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452FD8" w14:textId="77777777" w:rsidR="001710B6" w:rsidRDefault="00000000">
            <w:pPr>
              <w:keepNext/>
              <w:keepLines/>
              <w:spacing w:after="0" w:line="240" w:lineRule="auto"/>
              <w:jc w:val="center"/>
            </w:pPr>
            <w:r>
              <w:rPr>
                <w:b/>
                <w:sz w:val="18"/>
              </w:rPr>
              <w:t>Indeks (%)</w:t>
            </w:r>
          </w:p>
        </w:tc>
      </w:tr>
      <w:tr w:rsidR="001710B6" w14:paraId="04CACB46" w14:textId="77777777">
        <w:tblPrEx>
          <w:tblCellMar>
            <w:top w:w="0" w:type="dxa"/>
            <w:bottom w:w="0" w:type="dxa"/>
          </w:tblCellMar>
        </w:tblPrEx>
        <w:trPr>
          <w:cantSplit/>
          <w:trHeight w:val="560"/>
        </w:trPr>
        <w:tc>
          <w:tcPr>
            <w:tcW w:w="700" w:type="dxa"/>
            <w:tcMar>
              <w:top w:w="0" w:type="dxa"/>
              <w:bottom w:w="0" w:type="dxa"/>
            </w:tcMar>
            <w:vAlign w:val="center"/>
          </w:tcPr>
          <w:p w14:paraId="3D81CB61" w14:textId="77777777" w:rsidR="001710B6" w:rsidRDefault="00000000">
            <w:pPr>
              <w:keepNext/>
              <w:keepLines/>
              <w:spacing w:after="0" w:line="240" w:lineRule="auto"/>
            </w:pPr>
            <w:r>
              <w:rPr>
                <w:sz w:val="18"/>
              </w:rPr>
              <w:t>3225</w:t>
            </w:r>
          </w:p>
        </w:tc>
        <w:tc>
          <w:tcPr>
            <w:tcW w:w="3180" w:type="dxa"/>
            <w:tcMar>
              <w:top w:w="0" w:type="dxa"/>
              <w:bottom w:w="0" w:type="dxa"/>
            </w:tcMar>
            <w:vAlign w:val="center"/>
          </w:tcPr>
          <w:p w14:paraId="37642E4B" w14:textId="77777777" w:rsidR="001710B6" w:rsidRDefault="00000000">
            <w:pPr>
              <w:keepNext/>
              <w:keepLines/>
              <w:spacing w:after="0" w:line="240" w:lineRule="auto"/>
            </w:pPr>
            <w:r>
              <w:rPr>
                <w:sz w:val="18"/>
              </w:rPr>
              <w:t>Sitni inventar i autogume</w:t>
            </w:r>
          </w:p>
        </w:tc>
        <w:tc>
          <w:tcPr>
            <w:tcW w:w="700" w:type="dxa"/>
            <w:tcMar>
              <w:top w:w="0" w:type="dxa"/>
              <w:bottom w:w="0" w:type="dxa"/>
            </w:tcMar>
            <w:vAlign w:val="center"/>
          </w:tcPr>
          <w:p w14:paraId="1950B5DC" w14:textId="77777777" w:rsidR="001710B6" w:rsidRDefault="00000000">
            <w:pPr>
              <w:keepNext/>
              <w:keepLines/>
              <w:spacing w:after="0" w:line="240" w:lineRule="auto"/>
            </w:pPr>
            <w:r>
              <w:rPr>
                <w:sz w:val="18"/>
              </w:rPr>
              <w:t>3225</w:t>
            </w:r>
          </w:p>
        </w:tc>
        <w:tc>
          <w:tcPr>
            <w:tcW w:w="1860" w:type="dxa"/>
            <w:tcMar>
              <w:top w:w="0" w:type="dxa"/>
              <w:bottom w:w="0" w:type="dxa"/>
            </w:tcMar>
            <w:vAlign w:val="center"/>
          </w:tcPr>
          <w:p w14:paraId="485D7EC1" w14:textId="77777777" w:rsidR="001710B6" w:rsidRDefault="00000000">
            <w:pPr>
              <w:keepNext/>
              <w:keepLines/>
              <w:spacing w:after="0" w:line="240" w:lineRule="auto"/>
              <w:jc w:val="right"/>
            </w:pPr>
            <w:r>
              <w:rPr>
                <w:sz w:val="18"/>
              </w:rPr>
              <w:t>2.801,47</w:t>
            </w:r>
          </w:p>
        </w:tc>
        <w:tc>
          <w:tcPr>
            <w:tcW w:w="1860" w:type="dxa"/>
            <w:tcMar>
              <w:top w:w="0" w:type="dxa"/>
              <w:bottom w:w="0" w:type="dxa"/>
            </w:tcMar>
            <w:vAlign w:val="center"/>
          </w:tcPr>
          <w:p w14:paraId="45D4970B" w14:textId="77777777" w:rsidR="001710B6" w:rsidRDefault="00000000">
            <w:pPr>
              <w:keepNext/>
              <w:keepLines/>
              <w:spacing w:after="0" w:line="240" w:lineRule="auto"/>
              <w:jc w:val="right"/>
            </w:pPr>
            <w:r>
              <w:rPr>
                <w:sz w:val="18"/>
              </w:rPr>
              <w:t>9.582,91</w:t>
            </w:r>
          </w:p>
        </w:tc>
        <w:tc>
          <w:tcPr>
            <w:tcW w:w="700" w:type="dxa"/>
            <w:tcMar>
              <w:top w:w="0" w:type="dxa"/>
              <w:bottom w:w="0" w:type="dxa"/>
            </w:tcMar>
            <w:vAlign w:val="center"/>
          </w:tcPr>
          <w:p w14:paraId="07B34E2D" w14:textId="77777777" w:rsidR="001710B6" w:rsidRDefault="00000000">
            <w:pPr>
              <w:keepNext/>
              <w:keepLines/>
              <w:spacing w:after="0" w:line="240" w:lineRule="auto"/>
              <w:jc w:val="right"/>
            </w:pPr>
            <w:r>
              <w:rPr>
                <w:sz w:val="18"/>
              </w:rPr>
              <w:t>342,1</w:t>
            </w:r>
          </w:p>
        </w:tc>
      </w:tr>
    </w:tbl>
    <w:p w14:paraId="72E4F55F" w14:textId="77777777" w:rsidR="001710B6" w:rsidRDefault="001710B6">
      <w:pPr>
        <w:spacing w:after="0"/>
      </w:pPr>
    </w:p>
    <w:p w14:paraId="54A63F83" w14:textId="77777777" w:rsidR="001710B6" w:rsidRDefault="00000000">
      <w:pPr>
        <w:spacing w:line="240" w:lineRule="auto"/>
        <w:jc w:val="both"/>
      </w:pPr>
      <w:r>
        <w:t>U ovom izvještajnom razdoblju rashodi su povećani u odnosu na isto izvještajno razdoblje prethodne godine iz razloga jer smo pristupili  nabavi malih alata za potrebe domara, vrtnog alata, spremnika za odlaganje pelena ( za potrebe jaslica).</w:t>
      </w:r>
    </w:p>
    <w:p w14:paraId="08DF6421" w14:textId="77777777" w:rsidR="001710B6" w:rsidRDefault="001710B6"/>
    <w:p w14:paraId="7D10E9CD" w14:textId="77777777" w:rsidR="001710B6" w:rsidRDefault="00000000">
      <w:pPr>
        <w:keepNext/>
        <w:spacing w:line="240" w:lineRule="auto"/>
        <w:jc w:val="center"/>
      </w:pPr>
      <w:r>
        <w:rPr>
          <w:sz w:val="28"/>
        </w:rPr>
        <w:t>Bilješka 39.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246A73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E656EF"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A1D33B"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31786C"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E56F9F"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F7FCEE"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AF0BF5" w14:textId="77777777" w:rsidR="001710B6" w:rsidRDefault="00000000">
            <w:pPr>
              <w:keepNext/>
              <w:keepLines/>
              <w:spacing w:after="0" w:line="240" w:lineRule="auto"/>
              <w:jc w:val="center"/>
            </w:pPr>
            <w:r>
              <w:rPr>
                <w:b/>
                <w:sz w:val="18"/>
              </w:rPr>
              <w:t>Indeks (%)</w:t>
            </w:r>
          </w:p>
        </w:tc>
      </w:tr>
      <w:tr w:rsidR="001710B6" w14:paraId="70A0CC72" w14:textId="77777777">
        <w:tblPrEx>
          <w:tblCellMar>
            <w:top w:w="0" w:type="dxa"/>
            <w:bottom w:w="0" w:type="dxa"/>
          </w:tblCellMar>
        </w:tblPrEx>
        <w:trPr>
          <w:cantSplit/>
          <w:trHeight w:val="560"/>
        </w:trPr>
        <w:tc>
          <w:tcPr>
            <w:tcW w:w="700" w:type="dxa"/>
            <w:tcMar>
              <w:top w:w="0" w:type="dxa"/>
              <w:bottom w:w="0" w:type="dxa"/>
            </w:tcMar>
            <w:vAlign w:val="center"/>
          </w:tcPr>
          <w:p w14:paraId="22D034AD" w14:textId="77777777" w:rsidR="001710B6" w:rsidRDefault="00000000">
            <w:pPr>
              <w:keepNext/>
              <w:keepLines/>
              <w:spacing w:after="0" w:line="240" w:lineRule="auto"/>
            </w:pPr>
            <w:r>
              <w:rPr>
                <w:sz w:val="18"/>
              </w:rPr>
              <w:t>3227</w:t>
            </w:r>
          </w:p>
        </w:tc>
        <w:tc>
          <w:tcPr>
            <w:tcW w:w="3180" w:type="dxa"/>
            <w:tcMar>
              <w:top w:w="0" w:type="dxa"/>
              <w:bottom w:w="0" w:type="dxa"/>
            </w:tcMar>
            <w:vAlign w:val="center"/>
          </w:tcPr>
          <w:p w14:paraId="28818958" w14:textId="77777777" w:rsidR="001710B6"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0C7ECD2A" w14:textId="77777777" w:rsidR="001710B6" w:rsidRDefault="00000000">
            <w:pPr>
              <w:keepNext/>
              <w:keepLines/>
              <w:spacing w:after="0" w:line="240" w:lineRule="auto"/>
            </w:pPr>
            <w:r>
              <w:rPr>
                <w:sz w:val="18"/>
              </w:rPr>
              <w:t>3227</w:t>
            </w:r>
          </w:p>
        </w:tc>
        <w:tc>
          <w:tcPr>
            <w:tcW w:w="1860" w:type="dxa"/>
            <w:tcMar>
              <w:top w:w="0" w:type="dxa"/>
              <w:bottom w:w="0" w:type="dxa"/>
            </w:tcMar>
            <w:vAlign w:val="center"/>
          </w:tcPr>
          <w:p w14:paraId="77916FB7" w14:textId="77777777" w:rsidR="001710B6" w:rsidRDefault="00000000">
            <w:pPr>
              <w:keepNext/>
              <w:keepLines/>
              <w:spacing w:after="0" w:line="240" w:lineRule="auto"/>
              <w:jc w:val="right"/>
            </w:pPr>
            <w:r>
              <w:rPr>
                <w:sz w:val="18"/>
              </w:rPr>
              <w:t>484,87</w:t>
            </w:r>
          </w:p>
        </w:tc>
        <w:tc>
          <w:tcPr>
            <w:tcW w:w="1860" w:type="dxa"/>
            <w:tcMar>
              <w:top w:w="0" w:type="dxa"/>
              <w:bottom w:w="0" w:type="dxa"/>
            </w:tcMar>
            <w:vAlign w:val="center"/>
          </w:tcPr>
          <w:p w14:paraId="2177A6CF" w14:textId="77777777" w:rsidR="001710B6" w:rsidRDefault="00000000">
            <w:pPr>
              <w:keepNext/>
              <w:keepLines/>
              <w:spacing w:after="0" w:line="240" w:lineRule="auto"/>
              <w:jc w:val="right"/>
            </w:pPr>
            <w:r>
              <w:rPr>
                <w:sz w:val="18"/>
              </w:rPr>
              <w:t>2.630,13</w:t>
            </w:r>
          </w:p>
        </w:tc>
        <w:tc>
          <w:tcPr>
            <w:tcW w:w="700" w:type="dxa"/>
            <w:tcMar>
              <w:top w:w="0" w:type="dxa"/>
              <w:bottom w:w="0" w:type="dxa"/>
            </w:tcMar>
            <w:vAlign w:val="center"/>
          </w:tcPr>
          <w:p w14:paraId="06471943" w14:textId="77777777" w:rsidR="001710B6" w:rsidRDefault="00000000">
            <w:pPr>
              <w:keepNext/>
              <w:keepLines/>
              <w:spacing w:after="0" w:line="240" w:lineRule="auto"/>
              <w:jc w:val="right"/>
            </w:pPr>
            <w:r>
              <w:rPr>
                <w:sz w:val="18"/>
              </w:rPr>
              <w:t>542,4</w:t>
            </w:r>
          </w:p>
        </w:tc>
      </w:tr>
    </w:tbl>
    <w:p w14:paraId="63D01897" w14:textId="77777777" w:rsidR="001710B6" w:rsidRDefault="001710B6">
      <w:pPr>
        <w:spacing w:after="0"/>
      </w:pPr>
    </w:p>
    <w:p w14:paraId="414C3757" w14:textId="77777777" w:rsidR="001710B6" w:rsidRDefault="00000000">
      <w:pPr>
        <w:spacing w:line="240" w:lineRule="auto"/>
        <w:jc w:val="both"/>
      </w:pPr>
      <w:r>
        <w:t>Rashodi povećani u odnosu na isto izvještajno razdoblje jer smo u ovom izvještajnom razdoblju imali nabavu majica za sve zaposlene, nabavu klompi, te i hlača i košuljica za potrebe folklora.</w:t>
      </w:r>
    </w:p>
    <w:p w14:paraId="23F3E052" w14:textId="77777777" w:rsidR="001710B6" w:rsidRDefault="001710B6"/>
    <w:p w14:paraId="5DF169DA" w14:textId="77777777" w:rsidR="001710B6" w:rsidRDefault="00000000">
      <w:pPr>
        <w:keepNext/>
        <w:spacing w:line="240" w:lineRule="auto"/>
        <w:jc w:val="center"/>
      </w:pPr>
      <w:r>
        <w:rPr>
          <w:sz w:val="28"/>
        </w:rPr>
        <w:t>Bilješka 40.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411794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76B5A7"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2378E6"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E1CFFD"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F52534"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A12551"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215DC7" w14:textId="77777777" w:rsidR="001710B6" w:rsidRDefault="00000000">
            <w:pPr>
              <w:keepNext/>
              <w:keepLines/>
              <w:spacing w:after="0" w:line="240" w:lineRule="auto"/>
              <w:jc w:val="center"/>
            </w:pPr>
            <w:r>
              <w:rPr>
                <w:b/>
                <w:sz w:val="18"/>
              </w:rPr>
              <w:t>Indeks (%)</w:t>
            </w:r>
          </w:p>
        </w:tc>
      </w:tr>
      <w:tr w:rsidR="001710B6" w14:paraId="77E901AA" w14:textId="77777777">
        <w:tblPrEx>
          <w:tblCellMar>
            <w:top w:w="0" w:type="dxa"/>
            <w:bottom w:w="0" w:type="dxa"/>
          </w:tblCellMar>
        </w:tblPrEx>
        <w:trPr>
          <w:cantSplit/>
          <w:trHeight w:val="560"/>
        </w:trPr>
        <w:tc>
          <w:tcPr>
            <w:tcW w:w="700" w:type="dxa"/>
            <w:tcMar>
              <w:top w:w="0" w:type="dxa"/>
              <w:bottom w:w="0" w:type="dxa"/>
            </w:tcMar>
            <w:vAlign w:val="center"/>
          </w:tcPr>
          <w:p w14:paraId="40B55452" w14:textId="77777777" w:rsidR="001710B6" w:rsidRDefault="00000000">
            <w:pPr>
              <w:keepNext/>
              <w:keepLines/>
              <w:spacing w:after="0" w:line="240" w:lineRule="auto"/>
            </w:pPr>
            <w:r>
              <w:rPr>
                <w:sz w:val="18"/>
              </w:rPr>
              <w:t>323</w:t>
            </w:r>
          </w:p>
        </w:tc>
        <w:tc>
          <w:tcPr>
            <w:tcW w:w="3180" w:type="dxa"/>
            <w:tcMar>
              <w:top w:w="0" w:type="dxa"/>
              <w:bottom w:w="0" w:type="dxa"/>
            </w:tcMar>
            <w:vAlign w:val="center"/>
          </w:tcPr>
          <w:p w14:paraId="07709653" w14:textId="77777777" w:rsidR="001710B6"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05439B0A" w14:textId="77777777" w:rsidR="001710B6" w:rsidRDefault="00000000">
            <w:pPr>
              <w:keepNext/>
              <w:keepLines/>
              <w:spacing w:after="0" w:line="240" w:lineRule="auto"/>
            </w:pPr>
            <w:r>
              <w:rPr>
                <w:sz w:val="18"/>
              </w:rPr>
              <w:t>323</w:t>
            </w:r>
          </w:p>
        </w:tc>
        <w:tc>
          <w:tcPr>
            <w:tcW w:w="1860" w:type="dxa"/>
            <w:tcMar>
              <w:top w:w="0" w:type="dxa"/>
              <w:bottom w:w="0" w:type="dxa"/>
            </w:tcMar>
            <w:vAlign w:val="center"/>
          </w:tcPr>
          <w:p w14:paraId="0D9F7A8B" w14:textId="77777777" w:rsidR="001710B6" w:rsidRDefault="00000000">
            <w:pPr>
              <w:keepNext/>
              <w:keepLines/>
              <w:spacing w:after="0" w:line="240" w:lineRule="auto"/>
              <w:jc w:val="right"/>
            </w:pPr>
            <w:r>
              <w:rPr>
                <w:sz w:val="18"/>
              </w:rPr>
              <w:t>7.503,22</w:t>
            </w:r>
          </w:p>
        </w:tc>
        <w:tc>
          <w:tcPr>
            <w:tcW w:w="1860" w:type="dxa"/>
            <w:tcMar>
              <w:top w:w="0" w:type="dxa"/>
              <w:bottom w:w="0" w:type="dxa"/>
            </w:tcMar>
            <w:vAlign w:val="center"/>
          </w:tcPr>
          <w:p w14:paraId="3A2CEAE8" w14:textId="77777777" w:rsidR="001710B6" w:rsidRDefault="00000000">
            <w:pPr>
              <w:keepNext/>
              <w:keepLines/>
              <w:spacing w:after="0" w:line="240" w:lineRule="auto"/>
              <w:jc w:val="right"/>
            </w:pPr>
            <w:r>
              <w:rPr>
                <w:sz w:val="18"/>
              </w:rPr>
              <w:t>32.209,37</w:t>
            </w:r>
          </w:p>
        </w:tc>
        <w:tc>
          <w:tcPr>
            <w:tcW w:w="700" w:type="dxa"/>
            <w:tcMar>
              <w:top w:w="0" w:type="dxa"/>
              <w:bottom w:w="0" w:type="dxa"/>
            </w:tcMar>
            <w:vAlign w:val="center"/>
          </w:tcPr>
          <w:p w14:paraId="683C99E6" w14:textId="77777777" w:rsidR="001710B6" w:rsidRDefault="00000000">
            <w:pPr>
              <w:keepNext/>
              <w:keepLines/>
              <w:spacing w:after="0" w:line="240" w:lineRule="auto"/>
              <w:jc w:val="right"/>
            </w:pPr>
            <w:r>
              <w:rPr>
                <w:sz w:val="18"/>
              </w:rPr>
              <w:t>429,3</w:t>
            </w:r>
          </w:p>
        </w:tc>
      </w:tr>
    </w:tbl>
    <w:p w14:paraId="40F1D34A" w14:textId="77777777" w:rsidR="001710B6" w:rsidRDefault="001710B6">
      <w:pPr>
        <w:spacing w:after="0"/>
      </w:pPr>
    </w:p>
    <w:p w14:paraId="18439387" w14:textId="77777777" w:rsidR="001710B6" w:rsidRDefault="00000000">
      <w:pPr>
        <w:spacing w:line="240" w:lineRule="auto"/>
        <w:jc w:val="both"/>
      </w:pPr>
      <w:r>
        <w:t>U ovom izvještajnom razdoblju povećani su rashodi za usluge jer smo imali povećanje usluga tekućeg investicijskog održavanja postrojenja i opreme ( ispitivanje plinskog bojlera, pumpi, usluge pražnjenja separatora masnoće, usluge servisa rashladnika vode, ventilkonvektomata, ormarića podnog grijanja..), usluge montiranja video nadzora, usluga popravka konvektomata te ostale redovne usluge održavanja postrojenja i opreme.</w:t>
      </w:r>
    </w:p>
    <w:p w14:paraId="737F6D1E" w14:textId="77777777" w:rsidR="001710B6" w:rsidRDefault="001710B6"/>
    <w:p w14:paraId="7A8A183F" w14:textId="77777777" w:rsidR="001710B6" w:rsidRDefault="00000000">
      <w:pPr>
        <w:keepNext/>
        <w:spacing w:line="240" w:lineRule="auto"/>
        <w:jc w:val="center"/>
      </w:pPr>
      <w:r>
        <w:rPr>
          <w:sz w:val="28"/>
        </w:rPr>
        <w:t>Bilješka 41.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154E8A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D12EF0"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025F03"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03EE47"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D8DAC2"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4D0A75"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971D5E" w14:textId="77777777" w:rsidR="001710B6" w:rsidRDefault="00000000">
            <w:pPr>
              <w:keepNext/>
              <w:keepLines/>
              <w:spacing w:after="0" w:line="240" w:lineRule="auto"/>
              <w:jc w:val="center"/>
            </w:pPr>
            <w:r>
              <w:rPr>
                <w:b/>
                <w:sz w:val="18"/>
              </w:rPr>
              <w:t>Indeks (%)</w:t>
            </w:r>
          </w:p>
        </w:tc>
      </w:tr>
      <w:tr w:rsidR="001710B6" w14:paraId="5FC0F72C" w14:textId="77777777">
        <w:tblPrEx>
          <w:tblCellMar>
            <w:top w:w="0" w:type="dxa"/>
            <w:bottom w:w="0" w:type="dxa"/>
          </w:tblCellMar>
        </w:tblPrEx>
        <w:trPr>
          <w:cantSplit/>
          <w:trHeight w:val="560"/>
        </w:trPr>
        <w:tc>
          <w:tcPr>
            <w:tcW w:w="700" w:type="dxa"/>
            <w:tcMar>
              <w:top w:w="0" w:type="dxa"/>
              <w:bottom w:w="0" w:type="dxa"/>
            </w:tcMar>
            <w:vAlign w:val="center"/>
          </w:tcPr>
          <w:p w14:paraId="01221574" w14:textId="77777777" w:rsidR="001710B6" w:rsidRDefault="00000000">
            <w:pPr>
              <w:keepNext/>
              <w:keepLines/>
              <w:spacing w:after="0" w:line="240" w:lineRule="auto"/>
            </w:pPr>
            <w:r>
              <w:rPr>
                <w:sz w:val="18"/>
              </w:rPr>
              <w:t>3231</w:t>
            </w:r>
          </w:p>
        </w:tc>
        <w:tc>
          <w:tcPr>
            <w:tcW w:w="3180" w:type="dxa"/>
            <w:tcMar>
              <w:top w:w="0" w:type="dxa"/>
              <w:bottom w:w="0" w:type="dxa"/>
            </w:tcMar>
            <w:vAlign w:val="center"/>
          </w:tcPr>
          <w:p w14:paraId="139DB50C" w14:textId="77777777" w:rsidR="001710B6"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24373FCA" w14:textId="77777777" w:rsidR="001710B6" w:rsidRDefault="00000000">
            <w:pPr>
              <w:keepNext/>
              <w:keepLines/>
              <w:spacing w:after="0" w:line="240" w:lineRule="auto"/>
            </w:pPr>
            <w:r>
              <w:rPr>
                <w:sz w:val="18"/>
              </w:rPr>
              <w:t>3231</w:t>
            </w:r>
          </w:p>
        </w:tc>
        <w:tc>
          <w:tcPr>
            <w:tcW w:w="1860" w:type="dxa"/>
            <w:tcMar>
              <w:top w:w="0" w:type="dxa"/>
              <w:bottom w:w="0" w:type="dxa"/>
            </w:tcMar>
            <w:vAlign w:val="center"/>
          </w:tcPr>
          <w:p w14:paraId="7696F0B9" w14:textId="77777777" w:rsidR="001710B6" w:rsidRDefault="00000000">
            <w:pPr>
              <w:keepNext/>
              <w:keepLines/>
              <w:spacing w:after="0" w:line="240" w:lineRule="auto"/>
              <w:jc w:val="right"/>
            </w:pPr>
            <w:r>
              <w:rPr>
                <w:sz w:val="18"/>
              </w:rPr>
              <w:t>343,79</w:t>
            </w:r>
          </w:p>
        </w:tc>
        <w:tc>
          <w:tcPr>
            <w:tcW w:w="1860" w:type="dxa"/>
            <w:tcMar>
              <w:top w:w="0" w:type="dxa"/>
              <w:bottom w:w="0" w:type="dxa"/>
            </w:tcMar>
            <w:vAlign w:val="center"/>
          </w:tcPr>
          <w:p w14:paraId="179DE494" w14:textId="77777777" w:rsidR="001710B6" w:rsidRDefault="00000000">
            <w:pPr>
              <w:keepNext/>
              <w:keepLines/>
              <w:spacing w:after="0" w:line="240" w:lineRule="auto"/>
              <w:jc w:val="right"/>
            </w:pPr>
            <w:r>
              <w:rPr>
                <w:sz w:val="18"/>
              </w:rPr>
              <w:t>556,02</w:t>
            </w:r>
          </w:p>
        </w:tc>
        <w:tc>
          <w:tcPr>
            <w:tcW w:w="700" w:type="dxa"/>
            <w:tcMar>
              <w:top w:w="0" w:type="dxa"/>
              <w:bottom w:w="0" w:type="dxa"/>
            </w:tcMar>
            <w:vAlign w:val="center"/>
          </w:tcPr>
          <w:p w14:paraId="1F56CB46" w14:textId="77777777" w:rsidR="001710B6" w:rsidRDefault="00000000">
            <w:pPr>
              <w:keepNext/>
              <w:keepLines/>
              <w:spacing w:after="0" w:line="240" w:lineRule="auto"/>
              <w:jc w:val="right"/>
            </w:pPr>
            <w:r>
              <w:rPr>
                <w:sz w:val="18"/>
              </w:rPr>
              <w:t>161,7</w:t>
            </w:r>
          </w:p>
        </w:tc>
      </w:tr>
    </w:tbl>
    <w:p w14:paraId="08D73C6A" w14:textId="77777777" w:rsidR="001710B6" w:rsidRDefault="001710B6">
      <w:pPr>
        <w:spacing w:after="0"/>
      </w:pPr>
    </w:p>
    <w:p w14:paraId="4435516D" w14:textId="77777777" w:rsidR="001710B6" w:rsidRDefault="00000000">
      <w:pPr>
        <w:spacing w:line="240" w:lineRule="auto"/>
        <w:jc w:val="both"/>
      </w:pPr>
      <w:r>
        <w:t>Navedeni rashodi povećani uslijed povećanja troškova usluge prijevoza ( doprema kupljenog alata, namještaja).</w:t>
      </w:r>
    </w:p>
    <w:p w14:paraId="4C818ECD" w14:textId="77777777" w:rsidR="001710B6" w:rsidRDefault="001710B6"/>
    <w:p w14:paraId="21501DE6" w14:textId="77777777" w:rsidR="001710B6" w:rsidRDefault="00000000">
      <w:pPr>
        <w:keepNext/>
        <w:spacing w:line="240" w:lineRule="auto"/>
        <w:jc w:val="center"/>
      </w:pPr>
      <w:r>
        <w:rPr>
          <w:sz w:val="28"/>
        </w:rPr>
        <w:t>Bilješka 42.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0BBD97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97C8B7"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FBC4E2"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BCF8FA"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A877CC"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0892F0"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FA0C7A" w14:textId="77777777" w:rsidR="001710B6" w:rsidRDefault="00000000">
            <w:pPr>
              <w:keepNext/>
              <w:keepLines/>
              <w:spacing w:after="0" w:line="240" w:lineRule="auto"/>
              <w:jc w:val="center"/>
            </w:pPr>
            <w:r>
              <w:rPr>
                <w:b/>
                <w:sz w:val="18"/>
              </w:rPr>
              <w:t>Indeks (%)</w:t>
            </w:r>
          </w:p>
        </w:tc>
      </w:tr>
      <w:tr w:rsidR="001710B6" w14:paraId="3B40F535" w14:textId="77777777">
        <w:tblPrEx>
          <w:tblCellMar>
            <w:top w:w="0" w:type="dxa"/>
            <w:bottom w:w="0" w:type="dxa"/>
          </w:tblCellMar>
        </w:tblPrEx>
        <w:trPr>
          <w:cantSplit/>
          <w:trHeight w:val="560"/>
        </w:trPr>
        <w:tc>
          <w:tcPr>
            <w:tcW w:w="700" w:type="dxa"/>
            <w:tcMar>
              <w:top w:w="0" w:type="dxa"/>
              <w:bottom w:w="0" w:type="dxa"/>
            </w:tcMar>
            <w:vAlign w:val="center"/>
          </w:tcPr>
          <w:p w14:paraId="037A9015" w14:textId="77777777" w:rsidR="001710B6" w:rsidRDefault="00000000">
            <w:pPr>
              <w:keepNext/>
              <w:keepLines/>
              <w:spacing w:after="0" w:line="240" w:lineRule="auto"/>
            </w:pPr>
            <w:r>
              <w:rPr>
                <w:sz w:val="18"/>
              </w:rPr>
              <w:t>3232</w:t>
            </w:r>
          </w:p>
        </w:tc>
        <w:tc>
          <w:tcPr>
            <w:tcW w:w="3180" w:type="dxa"/>
            <w:tcMar>
              <w:top w:w="0" w:type="dxa"/>
              <w:bottom w:w="0" w:type="dxa"/>
            </w:tcMar>
            <w:vAlign w:val="center"/>
          </w:tcPr>
          <w:p w14:paraId="0FF62A75" w14:textId="77777777" w:rsidR="001710B6"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71C78026" w14:textId="77777777" w:rsidR="001710B6" w:rsidRDefault="00000000">
            <w:pPr>
              <w:keepNext/>
              <w:keepLines/>
              <w:spacing w:after="0" w:line="240" w:lineRule="auto"/>
            </w:pPr>
            <w:r>
              <w:rPr>
                <w:sz w:val="18"/>
              </w:rPr>
              <w:t>3232</w:t>
            </w:r>
          </w:p>
        </w:tc>
        <w:tc>
          <w:tcPr>
            <w:tcW w:w="1860" w:type="dxa"/>
            <w:tcMar>
              <w:top w:w="0" w:type="dxa"/>
              <w:bottom w:w="0" w:type="dxa"/>
            </w:tcMar>
            <w:vAlign w:val="center"/>
          </w:tcPr>
          <w:p w14:paraId="0D8C341C" w14:textId="77777777" w:rsidR="001710B6" w:rsidRDefault="00000000">
            <w:pPr>
              <w:keepNext/>
              <w:keepLines/>
              <w:spacing w:after="0" w:line="240" w:lineRule="auto"/>
              <w:jc w:val="right"/>
            </w:pPr>
            <w:r>
              <w:rPr>
                <w:sz w:val="18"/>
              </w:rPr>
              <w:t>2.125,55</w:t>
            </w:r>
          </w:p>
        </w:tc>
        <w:tc>
          <w:tcPr>
            <w:tcW w:w="1860" w:type="dxa"/>
            <w:tcMar>
              <w:top w:w="0" w:type="dxa"/>
              <w:bottom w:w="0" w:type="dxa"/>
            </w:tcMar>
            <w:vAlign w:val="center"/>
          </w:tcPr>
          <w:p w14:paraId="56B7C4DA" w14:textId="77777777" w:rsidR="001710B6" w:rsidRDefault="00000000">
            <w:pPr>
              <w:keepNext/>
              <w:keepLines/>
              <w:spacing w:after="0" w:line="240" w:lineRule="auto"/>
              <w:jc w:val="right"/>
            </w:pPr>
            <w:r>
              <w:rPr>
                <w:sz w:val="18"/>
              </w:rPr>
              <w:t>17.681,97</w:t>
            </w:r>
          </w:p>
        </w:tc>
        <w:tc>
          <w:tcPr>
            <w:tcW w:w="700" w:type="dxa"/>
            <w:tcMar>
              <w:top w:w="0" w:type="dxa"/>
              <w:bottom w:w="0" w:type="dxa"/>
            </w:tcMar>
            <w:vAlign w:val="center"/>
          </w:tcPr>
          <w:p w14:paraId="6307BF40" w14:textId="77777777" w:rsidR="001710B6" w:rsidRDefault="00000000">
            <w:pPr>
              <w:keepNext/>
              <w:keepLines/>
              <w:spacing w:after="0" w:line="240" w:lineRule="auto"/>
              <w:jc w:val="right"/>
            </w:pPr>
            <w:r>
              <w:rPr>
                <w:sz w:val="18"/>
              </w:rPr>
              <w:t>831,9</w:t>
            </w:r>
          </w:p>
        </w:tc>
      </w:tr>
    </w:tbl>
    <w:p w14:paraId="460BCEDD" w14:textId="77777777" w:rsidR="001710B6" w:rsidRDefault="001710B6">
      <w:pPr>
        <w:spacing w:after="0"/>
      </w:pPr>
    </w:p>
    <w:p w14:paraId="4E0BE19B" w14:textId="77777777" w:rsidR="001710B6" w:rsidRDefault="00000000">
      <w:pPr>
        <w:spacing w:line="240" w:lineRule="auto"/>
        <w:jc w:val="both"/>
      </w:pPr>
      <w:r>
        <w:t>U ovom izvještajnom razdoblju povećani su rashodi za usluge jer smo imali povećanje usluga tekućeg investicijskog održavanja postrojenja i opreme ( ispitivanje plinskog bojlera, pumpi, usluge pražnjenja separatora masnoće, usluge servisa rashladnika vode, ventilkonvektomata, ormarića podnog grijanja..), usluge montiranja video nadzora, usluga popravka konvektomata te ostale redovne usluge održavanja postrojenja i opreme.</w:t>
      </w:r>
    </w:p>
    <w:p w14:paraId="38DAD1AC" w14:textId="77777777" w:rsidR="001710B6" w:rsidRDefault="001710B6"/>
    <w:p w14:paraId="3DAA8F92" w14:textId="77777777" w:rsidR="001710B6" w:rsidRDefault="00000000">
      <w:pPr>
        <w:keepNext/>
        <w:spacing w:line="240" w:lineRule="auto"/>
        <w:jc w:val="center"/>
      </w:pPr>
      <w:r>
        <w:rPr>
          <w:sz w:val="28"/>
        </w:rPr>
        <w:t>Bilješka 43.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4AE0A5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52B6F2"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4132C3"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453C4F"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275187"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6F9609"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DBC9FC" w14:textId="77777777" w:rsidR="001710B6" w:rsidRDefault="00000000">
            <w:pPr>
              <w:keepNext/>
              <w:keepLines/>
              <w:spacing w:after="0" w:line="240" w:lineRule="auto"/>
              <w:jc w:val="center"/>
            </w:pPr>
            <w:r>
              <w:rPr>
                <w:b/>
                <w:sz w:val="18"/>
              </w:rPr>
              <w:t>Indeks (%)</w:t>
            </w:r>
          </w:p>
        </w:tc>
      </w:tr>
      <w:tr w:rsidR="001710B6" w14:paraId="24DACBEA" w14:textId="77777777">
        <w:tblPrEx>
          <w:tblCellMar>
            <w:top w:w="0" w:type="dxa"/>
            <w:bottom w:w="0" w:type="dxa"/>
          </w:tblCellMar>
        </w:tblPrEx>
        <w:trPr>
          <w:cantSplit/>
          <w:trHeight w:val="560"/>
        </w:trPr>
        <w:tc>
          <w:tcPr>
            <w:tcW w:w="700" w:type="dxa"/>
            <w:tcMar>
              <w:top w:w="0" w:type="dxa"/>
              <w:bottom w:w="0" w:type="dxa"/>
            </w:tcMar>
            <w:vAlign w:val="center"/>
          </w:tcPr>
          <w:p w14:paraId="27499B8F" w14:textId="77777777" w:rsidR="001710B6" w:rsidRDefault="00000000">
            <w:pPr>
              <w:keepNext/>
              <w:keepLines/>
              <w:spacing w:after="0" w:line="240" w:lineRule="auto"/>
            </w:pPr>
            <w:r>
              <w:rPr>
                <w:sz w:val="18"/>
              </w:rPr>
              <w:t>3233</w:t>
            </w:r>
          </w:p>
        </w:tc>
        <w:tc>
          <w:tcPr>
            <w:tcW w:w="3180" w:type="dxa"/>
            <w:tcMar>
              <w:top w:w="0" w:type="dxa"/>
              <w:bottom w:w="0" w:type="dxa"/>
            </w:tcMar>
            <w:vAlign w:val="center"/>
          </w:tcPr>
          <w:p w14:paraId="4DE19477" w14:textId="77777777" w:rsidR="001710B6"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62097910" w14:textId="77777777" w:rsidR="001710B6" w:rsidRDefault="00000000">
            <w:pPr>
              <w:keepNext/>
              <w:keepLines/>
              <w:spacing w:after="0" w:line="240" w:lineRule="auto"/>
            </w:pPr>
            <w:r>
              <w:rPr>
                <w:sz w:val="18"/>
              </w:rPr>
              <w:t>3233</w:t>
            </w:r>
          </w:p>
        </w:tc>
        <w:tc>
          <w:tcPr>
            <w:tcW w:w="1860" w:type="dxa"/>
            <w:tcMar>
              <w:top w:w="0" w:type="dxa"/>
              <w:bottom w:w="0" w:type="dxa"/>
            </w:tcMar>
            <w:vAlign w:val="center"/>
          </w:tcPr>
          <w:p w14:paraId="207640DE"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73A34742" w14:textId="77777777" w:rsidR="001710B6" w:rsidRDefault="00000000">
            <w:pPr>
              <w:keepNext/>
              <w:keepLines/>
              <w:spacing w:after="0" w:line="240" w:lineRule="auto"/>
              <w:jc w:val="right"/>
            </w:pPr>
            <w:r>
              <w:rPr>
                <w:sz w:val="18"/>
              </w:rPr>
              <w:t>780,00</w:t>
            </w:r>
          </w:p>
        </w:tc>
        <w:tc>
          <w:tcPr>
            <w:tcW w:w="700" w:type="dxa"/>
            <w:tcMar>
              <w:top w:w="0" w:type="dxa"/>
              <w:bottom w:w="0" w:type="dxa"/>
            </w:tcMar>
            <w:vAlign w:val="center"/>
          </w:tcPr>
          <w:p w14:paraId="59F19B2C" w14:textId="77777777" w:rsidR="001710B6" w:rsidRDefault="00000000">
            <w:pPr>
              <w:keepNext/>
              <w:keepLines/>
              <w:spacing w:after="0" w:line="240" w:lineRule="auto"/>
              <w:jc w:val="right"/>
            </w:pPr>
            <w:r>
              <w:rPr>
                <w:sz w:val="18"/>
              </w:rPr>
              <w:t>-</w:t>
            </w:r>
          </w:p>
        </w:tc>
      </w:tr>
    </w:tbl>
    <w:p w14:paraId="78CD9D2E" w14:textId="77777777" w:rsidR="001710B6" w:rsidRDefault="001710B6">
      <w:pPr>
        <w:spacing w:after="0"/>
      </w:pPr>
    </w:p>
    <w:p w14:paraId="0313F15D" w14:textId="77777777" w:rsidR="001710B6" w:rsidRDefault="00000000">
      <w:pPr>
        <w:spacing w:line="240" w:lineRule="auto"/>
        <w:jc w:val="both"/>
      </w:pPr>
      <w:r>
        <w:t>U ovom izvještajnom razdoblju imali smo objavu oglasa u NN - natječaj za imenovanje ravnatelja-ce Dječjeg vrtića JUREK.  Navedenog rashoda nije bilo u istom izvještajnom razdoblju prethodne godine.</w:t>
      </w:r>
    </w:p>
    <w:p w14:paraId="2F1F35CF" w14:textId="77777777" w:rsidR="001710B6" w:rsidRDefault="001710B6"/>
    <w:p w14:paraId="5B600271" w14:textId="77777777" w:rsidR="001710B6" w:rsidRDefault="00000000">
      <w:pPr>
        <w:keepNext/>
        <w:spacing w:line="240" w:lineRule="auto"/>
        <w:jc w:val="center"/>
      </w:pPr>
      <w:r>
        <w:rPr>
          <w:sz w:val="28"/>
        </w:rPr>
        <w:t>Bilješka 44.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28D97F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4A9B65"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382C37"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04E823"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4A5C5D"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C61781"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8080C9" w14:textId="77777777" w:rsidR="001710B6" w:rsidRDefault="00000000">
            <w:pPr>
              <w:keepNext/>
              <w:keepLines/>
              <w:spacing w:after="0" w:line="240" w:lineRule="auto"/>
              <w:jc w:val="center"/>
            </w:pPr>
            <w:r>
              <w:rPr>
                <w:b/>
                <w:sz w:val="18"/>
              </w:rPr>
              <w:t>Indeks (%)</w:t>
            </w:r>
          </w:p>
        </w:tc>
      </w:tr>
      <w:tr w:rsidR="001710B6" w14:paraId="47766CB0" w14:textId="77777777">
        <w:tblPrEx>
          <w:tblCellMar>
            <w:top w:w="0" w:type="dxa"/>
            <w:bottom w:w="0" w:type="dxa"/>
          </w:tblCellMar>
        </w:tblPrEx>
        <w:trPr>
          <w:cantSplit/>
          <w:trHeight w:val="560"/>
        </w:trPr>
        <w:tc>
          <w:tcPr>
            <w:tcW w:w="700" w:type="dxa"/>
            <w:tcMar>
              <w:top w:w="0" w:type="dxa"/>
              <w:bottom w:w="0" w:type="dxa"/>
            </w:tcMar>
            <w:vAlign w:val="center"/>
          </w:tcPr>
          <w:p w14:paraId="3AFB5637" w14:textId="77777777" w:rsidR="001710B6" w:rsidRDefault="00000000">
            <w:pPr>
              <w:keepNext/>
              <w:keepLines/>
              <w:spacing w:after="0" w:line="240" w:lineRule="auto"/>
            </w:pPr>
            <w:r>
              <w:rPr>
                <w:sz w:val="18"/>
              </w:rPr>
              <w:t>3234</w:t>
            </w:r>
          </w:p>
        </w:tc>
        <w:tc>
          <w:tcPr>
            <w:tcW w:w="3180" w:type="dxa"/>
            <w:tcMar>
              <w:top w:w="0" w:type="dxa"/>
              <w:bottom w:w="0" w:type="dxa"/>
            </w:tcMar>
            <w:vAlign w:val="center"/>
          </w:tcPr>
          <w:p w14:paraId="572743FC" w14:textId="77777777" w:rsidR="001710B6" w:rsidRDefault="00000000">
            <w:pPr>
              <w:keepNext/>
              <w:keepLines/>
              <w:spacing w:after="0" w:line="240" w:lineRule="auto"/>
            </w:pPr>
            <w:r>
              <w:rPr>
                <w:sz w:val="18"/>
              </w:rPr>
              <w:t>Komunalne usluge</w:t>
            </w:r>
          </w:p>
        </w:tc>
        <w:tc>
          <w:tcPr>
            <w:tcW w:w="700" w:type="dxa"/>
            <w:tcMar>
              <w:top w:w="0" w:type="dxa"/>
              <w:bottom w:w="0" w:type="dxa"/>
            </w:tcMar>
            <w:vAlign w:val="center"/>
          </w:tcPr>
          <w:p w14:paraId="186809BE" w14:textId="77777777" w:rsidR="001710B6" w:rsidRDefault="00000000">
            <w:pPr>
              <w:keepNext/>
              <w:keepLines/>
              <w:spacing w:after="0" w:line="240" w:lineRule="auto"/>
            </w:pPr>
            <w:r>
              <w:rPr>
                <w:sz w:val="18"/>
              </w:rPr>
              <w:t>3234</w:t>
            </w:r>
          </w:p>
        </w:tc>
        <w:tc>
          <w:tcPr>
            <w:tcW w:w="1860" w:type="dxa"/>
            <w:tcMar>
              <w:top w:w="0" w:type="dxa"/>
              <w:bottom w:w="0" w:type="dxa"/>
            </w:tcMar>
            <w:vAlign w:val="center"/>
          </w:tcPr>
          <w:p w14:paraId="6A4A86C7" w14:textId="77777777" w:rsidR="001710B6" w:rsidRDefault="00000000">
            <w:pPr>
              <w:keepNext/>
              <w:keepLines/>
              <w:spacing w:after="0" w:line="240" w:lineRule="auto"/>
              <w:jc w:val="right"/>
            </w:pPr>
            <w:r>
              <w:rPr>
                <w:sz w:val="18"/>
              </w:rPr>
              <w:t>343,52</w:t>
            </w:r>
          </w:p>
        </w:tc>
        <w:tc>
          <w:tcPr>
            <w:tcW w:w="1860" w:type="dxa"/>
            <w:tcMar>
              <w:top w:w="0" w:type="dxa"/>
              <w:bottom w:w="0" w:type="dxa"/>
            </w:tcMar>
            <w:vAlign w:val="center"/>
          </w:tcPr>
          <w:p w14:paraId="48216871" w14:textId="77777777" w:rsidR="001710B6" w:rsidRDefault="00000000">
            <w:pPr>
              <w:keepNext/>
              <w:keepLines/>
              <w:spacing w:after="0" w:line="240" w:lineRule="auto"/>
              <w:jc w:val="right"/>
            </w:pPr>
            <w:r>
              <w:rPr>
                <w:sz w:val="18"/>
              </w:rPr>
              <w:t>815,09</w:t>
            </w:r>
          </w:p>
        </w:tc>
        <w:tc>
          <w:tcPr>
            <w:tcW w:w="700" w:type="dxa"/>
            <w:tcMar>
              <w:top w:w="0" w:type="dxa"/>
              <w:bottom w:w="0" w:type="dxa"/>
            </w:tcMar>
            <w:vAlign w:val="center"/>
          </w:tcPr>
          <w:p w14:paraId="44B0A352" w14:textId="77777777" w:rsidR="001710B6" w:rsidRDefault="00000000">
            <w:pPr>
              <w:keepNext/>
              <w:keepLines/>
              <w:spacing w:after="0" w:line="240" w:lineRule="auto"/>
              <w:jc w:val="right"/>
            </w:pPr>
            <w:r>
              <w:rPr>
                <w:sz w:val="18"/>
              </w:rPr>
              <w:t>237,3</w:t>
            </w:r>
          </w:p>
        </w:tc>
      </w:tr>
    </w:tbl>
    <w:p w14:paraId="253464FF" w14:textId="77777777" w:rsidR="001710B6" w:rsidRDefault="001710B6">
      <w:pPr>
        <w:spacing w:after="0"/>
      </w:pPr>
    </w:p>
    <w:p w14:paraId="661341EF" w14:textId="77777777" w:rsidR="001710B6" w:rsidRDefault="00000000">
      <w:pPr>
        <w:spacing w:line="240" w:lineRule="auto"/>
        <w:jc w:val="both"/>
      </w:pPr>
      <w:r>
        <w:t>Navedeni rashodi odnose se na troškove odvoza komunalnog otpada čije je cijena ove godine povećana te od siječnja ove godine Dječjem vrtiću se odvoz otpada izvršava i naplaćuje kao poslovnom/gospodarskom subjektu dok se u istom izvještajnom razdoblju prethodne godine naplaćivalo kao privatnim korisnicima. Uz odvoz komunalnog otpada tu su uključeni i troškovi deratizacije i dezinsekcije koje je zakonski potrebno obavljati.</w:t>
      </w:r>
    </w:p>
    <w:p w14:paraId="0BD5499D" w14:textId="77777777" w:rsidR="001710B6" w:rsidRDefault="001710B6"/>
    <w:p w14:paraId="1075D312" w14:textId="77777777" w:rsidR="001710B6" w:rsidRDefault="00000000">
      <w:pPr>
        <w:keepNext/>
        <w:spacing w:line="240" w:lineRule="auto"/>
        <w:jc w:val="center"/>
      </w:pPr>
      <w:r>
        <w:rPr>
          <w:sz w:val="28"/>
        </w:rPr>
        <w:t>Bilješka 45.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4D2D9D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2F1483"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329732"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DF1614"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5EF0F5"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4EABDD"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24145A" w14:textId="77777777" w:rsidR="001710B6" w:rsidRDefault="00000000">
            <w:pPr>
              <w:keepNext/>
              <w:keepLines/>
              <w:spacing w:after="0" w:line="240" w:lineRule="auto"/>
              <w:jc w:val="center"/>
            </w:pPr>
            <w:r>
              <w:rPr>
                <w:b/>
                <w:sz w:val="18"/>
              </w:rPr>
              <w:t>Indeks (%)</w:t>
            </w:r>
          </w:p>
        </w:tc>
      </w:tr>
      <w:tr w:rsidR="001710B6" w14:paraId="6EF31907" w14:textId="77777777">
        <w:tblPrEx>
          <w:tblCellMar>
            <w:top w:w="0" w:type="dxa"/>
            <w:bottom w:w="0" w:type="dxa"/>
          </w:tblCellMar>
        </w:tblPrEx>
        <w:trPr>
          <w:cantSplit/>
          <w:trHeight w:val="560"/>
        </w:trPr>
        <w:tc>
          <w:tcPr>
            <w:tcW w:w="700" w:type="dxa"/>
            <w:tcMar>
              <w:top w:w="0" w:type="dxa"/>
              <w:bottom w:w="0" w:type="dxa"/>
            </w:tcMar>
            <w:vAlign w:val="center"/>
          </w:tcPr>
          <w:p w14:paraId="69F0070B" w14:textId="77777777" w:rsidR="001710B6" w:rsidRDefault="00000000">
            <w:pPr>
              <w:keepNext/>
              <w:keepLines/>
              <w:spacing w:after="0" w:line="240" w:lineRule="auto"/>
            </w:pPr>
            <w:r>
              <w:rPr>
                <w:sz w:val="18"/>
              </w:rPr>
              <w:t>3235</w:t>
            </w:r>
          </w:p>
        </w:tc>
        <w:tc>
          <w:tcPr>
            <w:tcW w:w="3180" w:type="dxa"/>
            <w:tcMar>
              <w:top w:w="0" w:type="dxa"/>
              <w:bottom w:w="0" w:type="dxa"/>
            </w:tcMar>
            <w:vAlign w:val="center"/>
          </w:tcPr>
          <w:p w14:paraId="384B17B9" w14:textId="77777777" w:rsidR="001710B6" w:rsidRDefault="00000000">
            <w:pPr>
              <w:keepNext/>
              <w:keepLines/>
              <w:spacing w:after="0" w:line="240" w:lineRule="auto"/>
            </w:pPr>
            <w:r>
              <w:rPr>
                <w:sz w:val="18"/>
              </w:rPr>
              <w:t>Zakupnine i najamnine</w:t>
            </w:r>
          </w:p>
        </w:tc>
        <w:tc>
          <w:tcPr>
            <w:tcW w:w="700" w:type="dxa"/>
            <w:tcMar>
              <w:top w:w="0" w:type="dxa"/>
              <w:bottom w:w="0" w:type="dxa"/>
            </w:tcMar>
            <w:vAlign w:val="center"/>
          </w:tcPr>
          <w:p w14:paraId="33D9EF2C" w14:textId="77777777" w:rsidR="001710B6" w:rsidRDefault="00000000">
            <w:pPr>
              <w:keepNext/>
              <w:keepLines/>
              <w:spacing w:after="0" w:line="240" w:lineRule="auto"/>
            </w:pPr>
            <w:r>
              <w:rPr>
                <w:sz w:val="18"/>
              </w:rPr>
              <w:t>3235</w:t>
            </w:r>
          </w:p>
        </w:tc>
        <w:tc>
          <w:tcPr>
            <w:tcW w:w="1860" w:type="dxa"/>
            <w:tcMar>
              <w:top w:w="0" w:type="dxa"/>
              <w:bottom w:w="0" w:type="dxa"/>
            </w:tcMar>
            <w:vAlign w:val="center"/>
          </w:tcPr>
          <w:p w14:paraId="4AB93217"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3DC384A8" w14:textId="77777777" w:rsidR="001710B6" w:rsidRDefault="00000000">
            <w:pPr>
              <w:keepNext/>
              <w:keepLines/>
              <w:spacing w:after="0" w:line="240" w:lineRule="auto"/>
              <w:jc w:val="right"/>
            </w:pPr>
            <w:r>
              <w:rPr>
                <w:sz w:val="18"/>
              </w:rPr>
              <w:t>400,00</w:t>
            </w:r>
          </w:p>
        </w:tc>
        <w:tc>
          <w:tcPr>
            <w:tcW w:w="700" w:type="dxa"/>
            <w:tcMar>
              <w:top w:w="0" w:type="dxa"/>
              <w:bottom w:w="0" w:type="dxa"/>
            </w:tcMar>
            <w:vAlign w:val="center"/>
          </w:tcPr>
          <w:p w14:paraId="10C4F4E1" w14:textId="77777777" w:rsidR="001710B6" w:rsidRDefault="00000000">
            <w:pPr>
              <w:keepNext/>
              <w:keepLines/>
              <w:spacing w:after="0" w:line="240" w:lineRule="auto"/>
              <w:jc w:val="right"/>
            </w:pPr>
            <w:r>
              <w:rPr>
                <w:sz w:val="18"/>
              </w:rPr>
              <w:t>-</w:t>
            </w:r>
          </w:p>
        </w:tc>
      </w:tr>
    </w:tbl>
    <w:p w14:paraId="7F1411B5" w14:textId="77777777" w:rsidR="001710B6" w:rsidRDefault="001710B6">
      <w:pPr>
        <w:spacing w:after="0"/>
      </w:pPr>
    </w:p>
    <w:p w14:paraId="3FF849CF" w14:textId="77777777" w:rsidR="001710B6" w:rsidRDefault="00000000">
      <w:pPr>
        <w:spacing w:line="240" w:lineRule="auto"/>
        <w:jc w:val="both"/>
      </w:pPr>
      <w:r>
        <w:t>Za potreba rada, mogućnosti printanja i skeniranja dokumentacije,  Dječji vrtić je ove godine uzeo u najam multifunkcionalni foto-kopirni uređaj te iz navedenog razloga ovaj trošak nije postojao u istom izvještajnom  razdoblju prethodne godine.</w:t>
      </w:r>
    </w:p>
    <w:p w14:paraId="33346A2F" w14:textId="77777777" w:rsidR="001710B6" w:rsidRDefault="001710B6"/>
    <w:p w14:paraId="7CDA5AB2" w14:textId="77777777" w:rsidR="001710B6" w:rsidRDefault="00000000">
      <w:pPr>
        <w:keepNext/>
        <w:spacing w:line="240" w:lineRule="auto"/>
        <w:jc w:val="center"/>
      </w:pPr>
      <w:r>
        <w:rPr>
          <w:sz w:val="28"/>
        </w:rPr>
        <w:t>Bilješka 46.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6A07FD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D665C2"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0AB07F"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21DCFE"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27C27B"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5CCA18"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C1B34A" w14:textId="77777777" w:rsidR="001710B6" w:rsidRDefault="00000000">
            <w:pPr>
              <w:keepNext/>
              <w:keepLines/>
              <w:spacing w:after="0" w:line="240" w:lineRule="auto"/>
              <w:jc w:val="center"/>
            </w:pPr>
            <w:r>
              <w:rPr>
                <w:b/>
                <w:sz w:val="18"/>
              </w:rPr>
              <w:t>Indeks (%)</w:t>
            </w:r>
          </w:p>
        </w:tc>
      </w:tr>
      <w:tr w:rsidR="001710B6" w14:paraId="542EDC53" w14:textId="77777777">
        <w:tblPrEx>
          <w:tblCellMar>
            <w:top w:w="0" w:type="dxa"/>
            <w:bottom w:w="0" w:type="dxa"/>
          </w:tblCellMar>
        </w:tblPrEx>
        <w:trPr>
          <w:cantSplit/>
          <w:trHeight w:val="560"/>
        </w:trPr>
        <w:tc>
          <w:tcPr>
            <w:tcW w:w="700" w:type="dxa"/>
            <w:tcMar>
              <w:top w:w="0" w:type="dxa"/>
              <w:bottom w:w="0" w:type="dxa"/>
            </w:tcMar>
            <w:vAlign w:val="center"/>
          </w:tcPr>
          <w:p w14:paraId="4F835CB2" w14:textId="77777777" w:rsidR="001710B6" w:rsidRDefault="00000000">
            <w:pPr>
              <w:keepNext/>
              <w:keepLines/>
              <w:spacing w:after="0" w:line="240" w:lineRule="auto"/>
            </w:pPr>
            <w:r>
              <w:rPr>
                <w:sz w:val="18"/>
              </w:rPr>
              <w:t>3236</w:t>
            </w:r>
          </w:p>
        </w:tc>
        <w:tc>
          <w:tcPr>
            <w:tcW w:w="3180" w:type="dxa"/>
            <w:tcMar>
              <w:top w:w="0" w:type="dxa"/>
              <w:bottom w:w="0" w:type="dxa"/>
            </w:tcMar>
            <w:vAlign w:val="center"/>
          </w:tcPr>
          <w:p w14:paraId="7D88005D" w14:textId="77777777" w:rsidR="001710B6"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6582D89C" w14:textId="77777777" w:rsidR="001710B6" w:rsidRDefault="00000000">
            <w:pPr>
              <w:keepNext/>
              <w:keepLines/>
              <w:spacing w:after="0" w:line="240" w:lineRule="auto"/>
            </w:pPr>
            <w:r>
              <w:rPr>
                <w:sz w:val="18"/>
              </w:rPr>
              <w:t>3236</w:t>
            </w:r>
          </w:p>
        </w:tc>
        <w:tc>
          <w:tcPr>
            <w:tcW w:w="1860" w:type="dxa"/>
            <w:tcMar>
              <w:top w:w="0" w:type="dxa"/>
              <w:bottom w:w="0" w:type="dxa"/>
            </w:tcMar>
            <w:vAlign w:val="center"/>
          </w:tcPr>
          <w:p w14:paraId="67BCB701" w14:textId="77777777" w:rsidR="001710B6" w:rsidRDefault="00000000">
            <w:pPr>
              <w:keepNext/>
              <w:keepLines/>
              <w:spacing w:after="0" w:line="240" w:lineRule="auto"/>
              <w:jc w:val="right"/>
            </w:pPr>
            <w:r>
              <w:rPr>
                <w:sz w:val="18"/>
              </w:rPr>
              <w:t>995,95</w:t>
            </w:r>
          </w:p>
        </w:tc>
        <w:tc>
          <w:tcPr>
            <w:tcW w:w="1860" w:type="dxa"/>
            <w:tcMar>
              <w:top w:w="0" w:type="dxa"/>
              <w:bottom w:w="0" w:type="dxa"/>
            </w:tcMar>
            <w:vAlign w:val="center"/>
          </w:tcPr>
          <w:p w14:paraId="4DC59580" w14:textId="77777777" w:rsidR="001710B6" w:rsidRDefault="00000000">
            <w:pPr>
              <w:keepNext/>
              <w:keepLines/>
              <w:spacing w:after="0" w:line="240" w:lineRule="auto"/>
              <w:jc w:val="right"/>
            </w:pPr>
            <w:r>
              <w:rPr>
                <w:sz w:val="18"/>
              </w:rPr>
              <w:t>898,69</w:t>
            </w:r>
          </w:p>
        </w:tc>
        <w:tc>
          <w:tcPr>
            <w:tcW w:w="700" w:type="dxa"/>
            <w:tcMar>
              <w:top w:w="0" w:type="dxa"/>
              <w:bottom w:w="0" w:type="dxa"/>
            </w:tcMar>
            <w:vAlign w:val="center"/>
          </w:tcPr>
          <w:p w14:paraId="30053E2C" w14:textId="77777777" w:rsidR="001710B6" w:rsidRDefault="00000000">
            <w:pPr>
              <w:keepNext/>
              <w:keepLines/>
              <w:spacing w:after="0" w:line="240" w:lineRule="auto"/>
              <w:jc w:val="right"/>
            </w:pPr>
            <w:r>
              <w:rPr>
                <w:sz w:val="18"/>
              </w:rPr>
              <w:t>90,2</w:t>
            </w:r>
          </w:p>
        </w:tc>
      </w:tr>
    </w:tbl>
    <w:p w14:paraId="24C73ACA" w14:textId="77777777" w:rsidR="001710B6" w:rsidRDefault="001710B6">
      <w:pPr>
        <w:spacing w:after="0"/>
      </w:pPr>
    </w:p>
    <w:p w14:paraId="0A271AAC" w14:textId="77777777" w:rsidR="001710B6" w:rsidRDefault="00000000">
      <w:pPr>
        <w:spacing w:line="240" w:lineRule="auto"/>
        <w:jc w:val="both"/>
      </w:pPr>
      <w:r>
        <w:t>U odnosu na isto razdoblje prethodne godine, smanjeni bilo je manje djelatnika koji su trebali obavljati zdravstveni pregled osoba koje obavljaju poslove, odnosno sudjeluju u obavljanju poslova smještaja, njege i odgoja dojenčadi i predškolske djece tzv. sanitarna i uključeni su troškovi zdravstvenog ispitivanja vode.</w:t>
      </w:r>
    </w:p>
    <w:p w14:paraId="1936F04F" w14:textId="77777777" w:rsidR="001710B6" w:rsidRDefault="001710B6"/>
    <w:p w14:paraId="6BADC689" w14:textId="77777777" w:rsidR="001710B6" w:rsidRDefault="00000000">
      <w:pPr>
        <w:keepNext/>
        <w:spacing w:line="240" w:lineRule="auto"/>
        <w:jc w:val="center"/>
      </w:pPr>
      <w:r>
        <w:rPr>
          <w:sz w:val="28"/>
        </w:rPr>
        <w:t>Bilješka 47.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473DAD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A66CAF"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A4333D"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4E97CE"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22A25D"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BB8C2C"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FD4B47" w14:textId="77777777" w:rsidR="001710B6" w:rsidRDefault="00000000">
            <w:pPr>
              <w:keepNext/>
              <w:keepLines/>
              <w:spacing w:after="0" w:line="240" w:lineRule="auto"/>
              <w:jc w:val="center"/>
            </w:pPr>
            <w:r>
              <w:rPr>
                <w:b/>
                <w:sz w:val="18"/>
              </w:rPr>
              <w:t>Indeks (%)</w:t>
            </w:r>
          </w:p>
        </w:tc>
      </w:tr>
      <w:tr w:rsidR="001710B6" w14:paraId="29073900" w14:textId="77777777">
        <w:tblPrEx>
          <w:tblCellMar>
            <w:top w:w="0" w:type="dxa"/>
            <w:bottom w:w="0" w:type="dxa"/>
          </w:tblCellMar>
        </w:tblPrEx>
        <w:trPr>
          <w:cantSplit/>
          <w:trHeight w:val="560"/>
        </w:trPr>
        <w:tc>
          <w:tcPr>
            <w:tcW w:w="700" w:type="dxa"/>
            <w:tcMar>
              <w:top w:w="0" w:type="dxa"/>
              <w:bottom w:w="0" w:type="dxa"/>
            </w:tcMar>
            <w:vAlign w:val="center"/>
          </w:tcPr>
          <w:p w14:paraId="243E5E43" w14:textId="77777777" w:rsidR="001710B6" w:rsidRDefault="00000000">
            <w:pPr>
              <w:keepNext/>
              <w:keepLines/>
              <w:spacing w:after="0" w:line="240" w:lineRule="auto"/>
            </w:pPr>
            <w:r>
              <w:rPr>
                <w:sz w:val="18"/>
              </w:rPr>
              <w:t>3237</w:t>
            </w:r>
          </w:p>
        </w:tc>
        <w:tc>
          <w:tcPr>
            <w:tcW w:w="3180" w:type="dxa"/>
            <w:tcMar>
              <w:top w:w="0" w:type="dxa"/>
              <w:bottom w:w="0" w:type="dxa"/>
            </w:tcMar>
            <w:vAlign w:val="center"/>
          </w:tcPr>
          <w:p w14:paraId="07B2F1D5" w14:textId="77777777" w:rsidR="001710B6"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76F42269" w14:textId="77777777" w:rsidR="001710B6" w:rsidRDefault="00000000">
            <w:pPr>
              <w:keepNext/>
              <w:keepLines/>
              <w:spacing w:after="0" w:line="240" w:lineRule="auto"/>
            </w:pPr>
            <w:r>
              <w:rPr>
                <w:sz w:val="18"/>
              </w:rPr>
              <w:t>3237</w:t>
            </w:r>
          </w:p>
        </w:tc>
        <w:tc>
          <w:tcPr>
            <w:tcW w:w="1860" w:type="dxa"/>
            <w:tcMar>
              <w:top w:w="0" w:type="dxa"/>
              <w:bottom w:w="0" w:type="dxa"/>
            </w:tcMar>
            <w:vAlign w:val="center"/>
          </w:tcPr>
          <w:p w14:paraId="0ED91287" w14:textId="77777777" w:rsidR="001710B6" w:rsidRDefault="00000000">
            <w:pPr>
              <w:keepNext/>
              <w:keepLines/>
              <w:spacing w:after="0" w:line="240" w:lineRule="auto"/>
              <w:jc w:val="right"/>
            </w:pPr>
            <w:r>
              <w:rPr>
                <w:sz w:val="18"/>
              </w:rPr>
              <w:t>1.003,69</w:t>
            </w:r>
          </w:p>
        </w:tc>
        <w:tc>
          <w:tcPr>
            <w:tcW w:w="1860" w:type="dxa"/>
            <w:tcMar>
              <w:top w:w="0" w:type="dxa"/>
              <w:bottom w:w="0" w:type="dxa"/>
            </w:tcMar>
            <w:vAlign w:val="center"/>
          </w:tcPr>
          <w:p w14:paraId="38A88C9A" w14:textId="77777777" w:rsidR="001710B6" w:rsidRDefault="00000000">
            <w:pPr>
              <w:keepNext/>
              <w:keepLines/>
              <w:spacing w:after="0" w:line="240" w:lineRule="auto"/>
              <w:jc w:val="right"/>
            </w:pPr>
            <w:r>
              <w:rPr>
                <w:sz w:val="18"/>
              </w:rPr>
              <w:t>962,00</w:t>
            </w:r>
          </w:p>
        </w:tc>
        <w:tc>
          <w:tcPr>
            <w:tcW w:w="700" w:type="dxa"/>
            <w:tcMar>
              <w:top w:w="0" w:type="dxa"/>
              <w:bottom w:w="0" w:type="dxa"/>
            </w:tcMar>
            <w:vAlign w:val="center"/>
          </w:tcPr>
          <w:p w14:paraId="3526B554" w14:textId="77777777" w:rsidR="001710B6" w:rsidRDefault="00000000">
            <w:pPr>
              <w:keepNext/>
              <w:keepLines/>
              <w:spacing w:after="0" w:line="240" w:lineRule="auto"/>
              <w:jc w:val="right"/>
            </w:pPr>
            <w:r>
              <w:rPr>
                <w:sz w:val="18"/>
              </w:rPr>
              <w:t>95,8</w:t>
            </w:r>
          </w:p>
        </w:tc>
      </w:tr>
    </w:tbl>
    <w:p w14:paraId="1522748B" w14:textId="77777777" w:rsidR="001710B6" w:rsidRDefault="001710B6">
      <w:pPr>
        <w:spacing w:after="0"/>
      </w:pPr>
    </w:p>
    <w:p w14:paraId="65DDAD2B" w14:textId="77777777" w:rsidR="001710B6" w:rsidRDefault="00000000">
      <w:pPr>
        <w:spacing w:line="240" w:lineRule="auto"/>
        <w:jc w:val="both"/>
      </w:pPr>
      <w:r>
        <w:t>U istom izvještajno razdoblju prethodne godine  imali smo isplate po studentskim ugovorima :usluga agencija-studentskog servisa, navedenog troška u ovom izvještajnom razdoblju nema.</w:t>
      </w:r>
    </w:p>
    <w:p w14:paraId="04493F10" w14:textId="77777777" w:rsidR="001710B6" w:rsidRDefault="001710B6"/>
    <w:p w14:paraId="090506A2" w14:textId="77777777" w:rsidR="001710B6" w:rsidRDefault="00000000">
      <w:pPr>
        <w:keepNext/>
        <w:spacing w:line="240" w:lineRule="auto"/>
        <w:jc w:val="center"/>
      </w:pPr>
      <w:r>
        <w:rPr>
          <w:sz w:val="28"/>
        </w:rPr>
        <w:t>Bilješka 48.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16A6EC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DC22B6"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2C59E3"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813508"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DC2609"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ABEE9A"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ED60C9" w14:textId="77777777" w:rsidR="001710B6" w:rsidRDefault="00000000">
            <w:pPr>
              <w:keepNext/>
              <w:keepLines/>
              <w:spacing w:after="0" w:line="240" w:lineRule="auto"/>
              <w:jc w:val="center"/>
            </w:pPr>
            <w:r>
              <w:rPr>
                <w:b/>
                <w:sz w:val="18"/>
              </w:rPr>
              <w:t>Indeks (%)</w:t>
            </w:r>
          </w:p>
        </w:tc>
      </w:tr>
      <w:tr w:rsidR="001710B6" w14:paraId="1C0EB63C" w14:textId="77777777">
        <w:tblPrEx>
          <w:tblCellMar>
            <w:top w:w="0" w:type="dxa"/>
            <w:bottom w:w="0" w:type="dxa"/>
          </w:tblCellMar>
        </w:tblPrEx>
        <w:trPr>
          <w:cantSplit/>
          <w:trHeight w:val="560"/>
        </w:trPr>
        <w:tc>
          <w:tcPr>
            <w:tcW w:w="700" w:type="dxa"/>
            <w:tcMar>
              <w:top w:w="0" w:type="dxa"/>
              <w:bottom w:w="0" w:type="dxa"/>
            </w:tcMar>
            <w:vAlign w:val="center"/>
          </w:tcPr>
          <w:p w14:paraId="1CD9BF37" w14:textId="77777777" w:rsidR="001710B6" w:rsidRDefault="00000000">
            <w:pPr>
              <w:keepNext/>
              <w:keepLines/>
              <w:spacing w:after="0" w:line="240" w:lineRule="auto"/>
            </w:pPr>
            <w:r>
              <w:rPr>
                <w:sz w:val="18"/>
              </w:rPr>
              <w:t>3238</w:t>
            </w:r>
          </w:p>
        </w:tc>
        <w:tc>
          <w:tcPr>
            <w:tcW w:w="3180" w:type="dxa"/>
            <w:tcMar>
              <w:top w:w="0" w:type="dxa"/>
              <w:bottom w:w="0" w:type="dxa"/>
            </w:tcMar>
            <w:vAlign w:val="center"/>
          </w:tcPr>
          <w:p w14:paraId="68896E28" w14:textId="77777777" w:rsidR="001710B6" w:rsidRDefault="00000000">
            <w:pPr>
              <w:keepNext/>
              <w:keepLines/>
              <w:spacing w:after="0" w:line="240" w:lineRule="auto"/>
            </w:pPr>
            <w:r>
              <w:rPr>
                <w:sz w:val="18"/>
              </w:rPr>
              <w:t>Računalne usluge</w:t>
            </w:r>
          </w:p>
        </w:tc>
        <w:tc>
          <w:tcPr>
            <w:tcW w:w="700" w:type="dxa"/>
            <w:tcMar>
              <w:top w:w="0" w:type="dxa"/>
              <w:bottom w:w="0" w:type="dxa"/>
            </w:tcMar>
            <w:vAlign w:val="center"/>
          </w:tcPr>
          <w:p w14:paraId="7B53D1D0" w14:textId="77777777" w:rsidR="001710B6" w:rsidRDefault="00000000">
            <w:pPr>
              <w:keepNext/>
              <w:keepLines/>
              <w:spacing w:after="0" w:line="240" w:lineRule="auto"/>
            </w:pPr>
            <w:r>
              <w:rPr>
                <w:sz w:val="18"/>
              </w:rPr>
              <w:t>3238</w:t>
            </w:r>
          </w:p>
        </w:tc>
        <w:tc>
          <w:tcPr>
            <w:tcW w:w="1860" w:type="dxa"/>
            <w:tcMar>
              <w:top w:w="0" w:type="dxa"/>
              <w:bottom w:w="0" w:type="dxa"/>
            </w:tcMar>
            <w:vAlign w:val="center"/>
          </w:tcPr>
          <w:p w14:paraId="59A51E3C" w14:textId="77777777" w:rsidR="001710B6" w:rsidRDefault="00000000">
            <w:pPr>
              <w:keepNext/>
              <w:keepLines/>
              <w:spacing w:after="0" w:line="240" w:lineRule="auto"/>
              <w:jc w:val="right"/>
            </w:pPr>
            <w:r>
              <w:rPr>
                <w:sz w:val="18"/>
              </w:rPr>
              <w:t>2.690,72</w:t>
            </w:r>
          </w:p>
        </w:tc>
        <w:tc>
          <w:tcPr>
            <w:tcW w:w="1860" w:type="dxa"/>
            <w:tcMar>
              <w:top w:w="0" w:type="dxa"/>
              <w:bottom w:w="0" w:type="dxa"/>
            </w:tcMar>
            <w:vAlign w:val="center"/>
          </w:tcPr>
          <w:p w14:paraId="2E85BF70" w14:textId="77777777" w:rsidR="001710B6" w:rsidRDefault="00000000">
            <w:pPr>
              <w:keepNext/>
              <w:keepLines/>
              <w:spacing w:after="0" w:line="240" w:lineRule="auto"/>
              <w:jc w:val="right"/>
            </w:pPr>
            <w:r>
              <w:rPr>
                <w:sz w:val="18"/>
              </w:rPr>
              <w:t>6.757,20</w:t>
            </w:r>
          </w:p>
        </w:tc>
        <w:tc>
          <w:tcPr>
            <w:tcW w:w="700" w:type="dxa"/>
            <w:tcMar>
              <w:top w:w="0" w:type="dxa"/>
              <w:bottom w:w="0" w:type="dxa"/>
            </w:tcMar>
            <w:vAlign w:val="center"/>
          </w:tcPr>
          <w:p w14:paraId="5C0DE4C8" w14:textId="77777777" w:rsidR="001710B6" w:rsidRDefault="00000000">
            <w:pPr>
              <w:keepNext/>
              <w:keepLines/>
              <w:spacing w:after="0" w:line="240" w:lineRule="auto"/>
              <w:jc w:val="right"/>
            </w:pPr>
            <w:r>
              <w:rPr>
                <w:sz w:val="18"/>
              </w:rPr>
              <w:t>251,1</w:t>
            </w:r>
          </w:p>
        </w:tc>
      </w:tr>
    </w:tbl>
    <w:p w14:paraId="7B71CCA6" w14:textId="77777777" w:rsidR="001710B6" w:rsidRDefault="001710B6">
      <w:pPr>
        <w:spacing w:after="0"/>
      </w:pPr>
    </w:p>
    <w:p w14:paraId="57C4E6A0" w14:textId="77777777" w:rsidR="001710B6" w:rsidRDefault="00000000">
      <w:pPr>
        <w:spacing w:line="240" w:lineRule="auto"/>
        <w:jc w:val="both"/>
      </w:pPr>
      <w:r>
        <w:t>U ovom izvještajnom razdoblju imamo uključene računovodstvene usluge za aplikaciju oki-toki, - u istom razdoblju prethodne godine navedenih troškova nije bilo,   te su u ovom izvještajno razdoblju u odnosu na isto izvještajno razdoblje prethodne godine povećani su troškovi za održavanje računovodstvenih programa zbog potreba nabavljanja novih modula za rad ( e likvidatura, evidencija radnika).</w:t>
      </w:r>
    </w:p>
    <w:p w14:paraId="37D07EBD" w14:textId="77777777" w:rsidR="001710B6" w:rsidRDefault="001710B6"/>
    <w:p w14:paraId="549AE0BE" w14:textId="77777777" w:rsidR="001710B6" w:rsidRDefault="00000000">
      <w:pPr>
        <w:keepNext/>
        <w:spacing w:line="240" w:lineRule="auto"/>
        <w:jc w:val="center"/>
      </w:pPr>
      <w:r>
        <w:rPr>
          <w:sz w:val="28"/>
        </w:rPr>
        <w:t>Bilješka 49.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614A8B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ACA8D2"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D56B48"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81B80B"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7E66D1"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3B648C"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8D3C2E" w14:textId="77777777" w:rsidR="001710B6" w:rsidRDefault="00000000">
            <w:pPr>
              <w:keepNext/>
              <w:keepLines/>
              <w:spacing w:after="0" w:line="240" w:lineRule="auto"/>
              <w:jc w:val="center"/>
            </w:pPr>
            <w:r>
              <w:rPr>
                <w:b/>
                <w:sz w:val="18"/>
              </w:rPr>
              <w:t>Indeks (%)</w:t>
            </w:r>
          </w:p>
        </w:tc>
      </w:tr>
      <w:tr w:rsidR="001710B6" w14:paraId="3EBCC86F" w14:textId="77777777">
        <w:tblPrEx>
          <w:tblCellMar>
            <w:top w:w="0" w:type="dxa"/>
            <w:bottom w:w="0" w:type="dxa"/>
          </w:tblCellMar>
        </w:tblPrEx>
        <w:trPr>
          <w:cantSplit/>
          <w:trHeight w:val="560"/>
        </w:trPr>
        <w:tc>
          <w:tcPr>
            <w:tcW w:w="700" w:type="dxa"/>
            <w:tcMar>
              <w:top w:w="0" w:type="dxa"/>
              <w:bottom w:w="0" w:type="dxa"/>
            </w:tcMar>
            <w:vAlign w:val="center"/>
          </w:tcPr>
          <w:p w14:paraId="03C633FE" w14:textId="77777777" w:rsidR="001710B6" w:rsidRDefault="00000000">
            <w:pPr>
              <w:keepNext/>
              <w:keepLines/>
              <w:spacing w:after="0" w:line="240" w:lineRule="auto"/>
            </w:pPr>
            <w:r>
              <w:rPr>
                <w:sz w:val="18"/>
              </w:rPr>
              <w:t>3239</w:t>
            </w:r>
          </w:p>
        </w:tc>
        <w:tc>
          <w:tcPr>
            <w:tcW w:w="3180" w:type="dxa"/>
            <w:tcMar>
              <w:top w:w="0" w:type="dxa"/>
              <w:bottom w:w="0" w:type="dxa"/>
            </w:tcMar>
            <w:vAlign w:val="center"/>
          </w:tcPr>
          <w:p w14:paraId="65C553D0" w14:textId="77777777" w:rsidR="001710B6" w:rsidRDefault="00000000">
            <w:pPr>
              <w:keepNext/>
              <w:keepLines/>
              <w:spacing w:after="0" w:line="240" w:lineRule="auto"/>
            </w:pPr>
            <w:r>
              <w:rPr>
                <w:sz w:val="18"/>
              </w:rPr>
              <w:t>Ostale usluge</w:t>
            </w:r>
          </w:p>
        </w:tc>
        <w:tc>
          <w:tcPr>
            <w:tcW w:w="700" w:type="dxa"/>
            <w:tcMar>
              <w:top w:w="0" w:type="dxa"/>
              <w:bottom w:w="0" w:type="dxa"/>
            </w:tcMar>
            <w:vAlign w:val="center"/>
          </w:tcPr>
          <w:p w14:paraId="5E2D49C6" w14:textId="77777777" w:rsidR="001710B6" w:rsidRDefault="00000000">
            <w:pPr>
              <w:keepNext/>
              <w:keepLines/>
              <w:spacing w:after="0" w:line="240" w:lineRule="auto"/>
            </w:pPr>
            <w:r>
              <w:rPr>
                <w:sz w:val="18"/>
              </w:rPr>
              <w:t>3239</w:t>
            </w:r>
          </w:p>
        </w:tc>
        <w:tc>
          <w:tcPr>
            <w:tcW w:w="1860" w:type="dxa"/>
            <w:tcMar>
              <w:top w:w="0" w:type="dxa"/>
              <w:bottom w:w="0" w:type="dxa"/>
            </w:tcMar>
            <w:vAlign w:val="center"/>
          </w:tcPr>
          <w:p w14:paraId="0A740A66"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20BF99E3" w14:textId="77777777" w:rsidR="001710B6" w:rsidRDefault="00000000">
            <w:pPr>
              <w:keepNext/>
              <w:keepLines/>
              <w:spacing w:after="0" w:line="240" w:lineRule="auto"/>
              <w:jc w:val="right"/>
            </w:pPr>
            <w:r>
              <w:rPr>
                <w:sz w:val="18"/>
              </w:rPr>
              <w:t>3.358,40</w:t>
            </w:r>
          </w:p>
        </w:tc>
        <w:tc>
          <w:tcPr>
            <w:tcW w:w="700" w:type="dxa"/>
            <w:tcMar>
              <w:top w:w="0" w:type="dxa"/>
              <w:bottom w:w="0" w:type="dxa"/>
            </w:tcMar>
            <w:vAlign w:val="center"/>
          </w:tcPr>
          <w:p w14:paraId="717F6118" w14:textId="77777777" w:rsidR="001710B6" w:rsidRDefault="00000000">
            <w:pPr>
              <w:keepNext/>
              <w:keepLines/>
              <w:spacing w:after="0" w:line="240" w:lineRule="auto"/>
              <w:jc w:val="right"/>
            </w:pPr>
            <w:r>
              <w:rPr>
                <w:sz w:val="18"/>
              </w:rPr>
              <w:t>-</w:t>
            </w:r>
          </w:p>
        </w:tc>
      </w:tr>
    </w:tbl>
    <w:p w14:paraId="6B6227C2" w14:textId="77777777" w:rsidR="001710B6" w:rsidRDefault="001710B6">
      <w:pPr>
        <w:spacing w:after="0"/>
      </w:pPr>
    </w:p>
    <w:p w14:paraId="2F9C2AB9" w14:textId="77777777" w:rsidR="001710B6" w:rsidRDefault="00000000">
      <w:pPr>
        <w:spacing w:line="240" w:lineRule="auto"/>
        <w:jc w:val="both"/>
      </w:pPr>
      <w:r>
        <w:t>U ovom izvještajnom razdoblju imali smo planirane rashode za izradu fotografija ( sredstva osigurana iz viška 2024. god.) i troškove za uređenje prostora ( nabava cvijeća i tegli za uređenje prostora ulaza Vrtića), organizacije predstave za djecu. Navedene rashode u istom izvještajnom razdoblju prethodne godine nismo imali.</w:t>
      </w:r>
    </w:p>
    <w:p w14:paraId="151FCEC1" w14:textId="77777777" w:rsidR="001710B6" w:rsidRDefault="001710B6"/>
    <w:p w14:paraId="004B89E6" w14:textId="77777777" w:rsidR="001710B6" w:rsidRDefault="00000000">
      <w:pPr>
        <w:keepNext/>
        <w:spacing w:line="240" w:lineRule="auto"/>
        <w:jc w:val="center"/>
      </w:pPr>
      <w:r>
        <w:rPr>
          <w:sz w:val="28"/>
        </w:rPr>
        <w:t>Bilješka 50.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122400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F5F07A"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1773CE"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C274E3"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0AF424"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44F474"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62C4C8" w14:textId="77777777" w:rsidR="001710B6" w:rsidRDefault="00000000">
            <w:pPr>
              <w:keepNext/>
              <w:keepLines/>
              <w:spacing w:after="0" w:line="240" w:lineRule="auto"/>
              <w:jc w:val="center"/>
            </w:pPr>
            <w:r>
              <w:rPr>
                <w:b/>
                <w:sz w:val="18"/>
              </w:rPr>
              <w:t>Indeks (%)</w:t>
            </w:r>
          </w:p>
        </w:tc>
      </w:tr>
      <w:tr w:rsidR="001710B6" w14:paraId="42C45069" w14:textId="77777777">
        <w:tblPrEx>
          <w:tblCellMar>
            <w:top w:w="0" w:type="dxa"/>
            <w:bottom w:w="0" w:type="dxa"/>
          </w:tblCellMar>
        </w:tblPrEx>
        <w:trPr>
          <w:cantSplit/>
          <w:trHeight w:val="560"/>
        </w:trPr>
        <w:tc>
          <w:tcPr>
            <w:tcW w:w="700" w:type="dxa"/>
            <w:tcMar>
              <w:top w:w="0" w:type="dxa"/>
              <w:bottom w:w="0" w:type="dxa"/>
            </w:tcMar>
            <w:vAlign w:val="center"/>
          </w:tcPr>
          <w:p w14:paraId="0A3F91A4" w14:textId="77777777" w:rsidR="001710B6" w:rsidRDefault="00000000">
            <w:pPr>
              <w:keepNext/>
              <w:keepLines/>
              <w:spacing w:after="0" w:line="240" w:lineRule="auto"/>
            </w:pPr>
            <w:r>
              <w:rPr>
                <w:sz w:val="18"/>
              </w:rPr>
              <w:t>329</w:t>
            </w:r>
          </w:p>
        </w:tc>
        <w:tc>
          <w:tcPr>
            <w:tcW w:w="3180" w:type="dxa"/>
            <w:tcMar>
              <w:top w:w="0" w:type="dxa"/>
              <w:bottom w:w="0" w:type="dxa"/>
            </w:tcMar>
            <w:vAlign w:val="center"/>
          </w:tcPr>
          <w:p w14:paraId="43C2F9E6" w14:textId="77777777" w:rsidR="001710B6"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29F9C4AC" w14:textId="77777777" w:rsidR="001710B6" w:rsidRDefault="00000000">
            <w:pPr>
              <w:keepNext/>
              <w:keepLines/>
              <w:spacing w:after="0" w:line="240" w:lineRule="auto"/>
            </w:pPr>
            <w:r>
              <w:rPr>
                <w:sz w:val="18"/>
              </w:rPr>
              <w:t>329</w:t>
            </w:r>
          </w:p>
        </w:tc>
        <w:tc>
          <w:tcPr>
            <w:tcW w:w="1860" w:type="dxa"/>
            <w:tcMar>
              <w:top w:w="0" w:type="dxa"/>
              <w:bottom w:w="0" w:type="dxa"/>
            </w:tcMar>
            <w:vAlign w:val="center"/>
          </w:tcPr>
          <w:p w14:paraId="6DFAC556" w14:textId="77777777" w:rsidR="001710B6" w:rsidRDefault="00000000">
            <w:pPr>
              <w:keepNext/>
              <w:keepLines/>
              <w:spacing w:after="0" w:line="240" w:lineRule="auto"/>
              <w:jc w:val="right"/>
            </w:pPr>
            <w:r>
              <w:rPr>
                <w:sz w:val="18"/>
              </w:rPr>
              <w:t>252,95</w:t>
            </w:r>
          </w:p>
        </w:tc>
        <w:tc>
          <w:tcPr>
            <w:tcW w:w="1860" w:type="dxa"/>
            <w:tcMar>
              <w:top w:w="0" w:type="dxa"/>
              <w:bottom w:w="0" w:type="dxa"/>
            </w:tcMar>
            <w:vAlign w:val="center"/>
          </w:tcPr>
          <w:p w14:paraId="48715FB0" w14:textId="77777777" w:rsidR="001710B6" w:rsidRDefault="00000000">
            <w:pPr>
              <w:keepNext/>
              <w:keepLines/>
              <w:spacing w:after="0" w:line="240" w:lineRule="auto"/>
              <w:jc w:val="right"/>
            </w:pPr>
            <w:r>
              <w:rPr>
                <w:sz w:val="18"/>
              </w:rPr>
              <w:t>311,36</w:t>
            </w:r>
          </w:p>
        </w:tc>
        <w:tc>
          <w:tcPr>
            <w:tcW w:w="700" w:type="dxa"/>
            <w:tcMar>
              <w:top w:w="0" w:type="dxa"/>
              <w:bottom w:w="0" w:type="dxa"/>
            </w:tcMar>
            <w:vAlign w:val="center"/>
          </w:tcPr>
          <w:p w14:paraId="4070CF0F" w14:textId="77777777" w:rsidR="001710B6" w:rsidRDefault="00000000">
            <w:pPr>
              <w:keepNext/>
              <w:keepLines/>
              <w:spacing w:after="0" w:line="240" w:lineRule="auto"/>
              <w:jc w:val="right"/>
            </w:pPr>
            <w:r>
              <w:rPr>
                <w:sz w:val="18"/>
              </w:rPr>
              <w:t>123,1</w:t>
            </w:r>
          </w:p>
        </w:tc>
      </w:tr>
    </w:tbl>
    <w:p w14:paraId="004D9D72" w14:textId="77777777" w:rsidR="001710B6" w:rsidRDefault="001710B6">
      <w:pPr>
        <w:spacing w:after="0"/>
      </w:pPr>
    </w:p>
    <w:p w14:paraId="3C9DD4F6" w14:textId="77777777" w:rsidR="001710B6" w:rsidRDefault="00000000">
      <w:pPr>
        <w:spacing w:line="240" w:lineRule="auto"/>
        <w:jc w:val="both"/>
      </w:pPr>
      <w:r>
        <w:t>Povećani, preplatili smo se na časopis Poslovni edukator, te se navedeni trošak odnosi na godišnju članarinu.</w:t>
      </w:r>
    </w:p>
    <w:p w14:paraId="0DFFC434" w14:textId="77777777" w:rsidR="001710B6" w:rsidRDefault="001710B6"/>
    <w:p w14:paraId="2816B0CB" w14:textId="77777777" w:rsidR="001710B6" w:rsidRDefault="00000000">
      <w:pPr>
        <w:keepNext/>
        <w:spacing w:line="240" w:lineRule="auto"/>
        <w:jc w:val="center"/>
      </w:pPr>
      <w:r>
        <w:rPr>
          <w:sz w:val="28"/>
        </w:rPr>
        <w:t>Bilješka 51.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3F02D9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89348A"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B14EF9"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2F932F"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2E14C4"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DF80DD"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5F8875" w14:textId="77777777" w:rsidR="001710B6" w:rsidRDefault="00000000">
            <w:pPr>
              <w:keepNext/>
              <w:keepLines/>
              <w:spacing w:after="0" w:line="240" w:lineRule="auto"/>
              <w:jc w:val="center"/>
            </w:pPr>
            <w:r>
              <w:rPr>
                <w:b/>
                <w:sz w:val="18"/>
              </w:rPr>
              <w:t>Indeks (%)</w:t>
            </w:r>
          </w:p>
        </w:tc>
      </w:tr>
      <w:tr w:rsidR="001710B6" w14:paraId="75EDC637" w14:textId="77777777">
        <w:tblPrEx>
          <w:tblCellMar>
            <w:top w:w="0" w:type="dxa"/>
            <w:bottom w:w="0" w:type="dxa"/>
          </w:tblCellMar>
        </w:tblPrEx>
        <w:trPr>
          <w:cantSplit/>
          <w:trHeight w:val="560"/>
        </w:trPr>
        <w:tc>
          <w:tcPr>
            <w:tcW w:w="700" w:type="dxa"/>
            <w:tcMar>
              <w:top w:w="0" w:type="dxa"/>
              <w:bottom w:w="0" w:type="dxa"/>
            </w:tcMar>
            <w:vAlign w:val="center"/>
          </w:tcPr>
          <w:p w14:paraId="6B4FAA29" w14:textId="77777777" w:rsidR="001710B6" w:rsidRDefault="00000000">
            <w:pPr>
              <w:keepNext/>
              <w:keepLines/>
              <w:spacing w:after="0" w:line="240" w:lineRule="auto"/>
            </w:pPr>
            <w:r>
              <w:rPr>
                <w:sz w:val="18"/>
              </w:rPr>
              <w:t>3294</w:t>
            </w:r>
          </w:p>
        </w:tc>
        <w:tc>
          <w:tcPr>
            <w:tcW w:w="3180" w:type="dxa"/>
            <w:tcMar>
              <w:top w:w="0" w:type="dxa"/>
              <w:bottom w:w="0" w:type="dxa"/>
            </w:tcMar>
            <w:vAlign w:val="center"/>
          </w:tcPr>
          <w:p w14:paraId="6A3FE06D" w14:textId="77777777" w:rsidR="001710B6" w:rsidRDefault="00000000">
            <w:pPr>
              <w:keepNext/>
              <w:keepLines/>
              <w:spacing w:after="0" w:line="240" w:lineRule="auto"/>
            </w:pPr>
            <w:r>
              <w:rPr>
                <w:sz w:val="18"/>
              </w:rPr>
              <w:t>Članarine i norme</w:t>
            </w:r>
          </w:p>
        </w:tc>
        <w:tc>
          <w:tcPr>
            <w:tcW w:w="700" w:type="dxa"/>
            <w:tcMar>
              <w:top w:w="0" w:type="dxa"/>
              <w:bottom w:w="0" w:type="dxa"/>
            </w:tcMar>
            <w:vAlign w:val="center"/>
          </w:tcPr>
          <w:p w14:paraId="2F91A76A" w14:textId="77777777" w:rsidR="001710B6" w:rsidRDefault="00000000">
            <w:pPr>
              <w:keepNext/>
              <w:keepLines/>
              <w:spacing w:after="0" w:line="240" w:lineRule="auto"/>
            </w:pPr>
            <w:r>
              <w:rPr>
                <w:sz w:val="18"/>
              </w:rPr>
              <w:t>3294</w:t>
            </w:r>
          </w:p>
        </w:tc>
        <w:tc>
          <w:tcPr>
            <w:tcW w:w="1860" w:type="dxa"/>
            <w:tcMar>
              <w:top w:w="0" w:type="dxa"/>
              <w:bottom w:w="0" w:type="dxa"/>
            </w:tcMar>
            <w:vAlign w:val="center"/>
          </w:tcPr>
          <w:p w14:paraId="01D063FB"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329838D3" w14:textId="77777777" w:rsidR="001710B6" w:rsidRDefault="00000000">
            <w:pPr>
              <w:keepNext/>
              <w:keepLines/>
              <w:spacing w:after="0" w:line="240" w:lineRule="auto"/>
              <w:jc w:val="right"/>
            </w:pPr>
            <w:r>
              <w:rPr>
                <w:sz w:val="18"/>
              </w:rPr>
              <w:t>183,00</w:t>
            </w:r>
          </w:p>
        </w:tc>
        <w:tc>
          <w:tcPr>
            <w:tcW w:w="700" w:type="dxa"/>
            <w:tcMar>
              <w:top w:w="0" w:type="dxa"/>
              <w:bottom w:w="0" w:type="dxa"/>
            </w:tcMar>
            <w:vAlign w:val="center"/>
          </w:tcPr>
          <w:p w14:paraId="14C8C9AE" w14:textId="77777777" w:rsidR="001710B6" w:rsidRDefault="00000000">
            <w:pPr>
              <w:keepNext/>
              <w:keepLines/>
              <w:spacing w:after="0" w:line="240" w:lineRule="auto"/>
              <w:jc w:val="right"/>
            </w:pPr>
            <w:r>
              <w:rPr>
                <w:sz w:val="18"/>
              </w:rPr>
              <w:t>-</w:t>
            </w:r>
          </w:p>
        </w:tc>
      </w:tr>
    </w:tbl>
    <w:p w14:paraId="3DDA1A0D" w14:textId="77777777" w:rsidR="001710B6" w:rsidRDefault="001710B6">
      <w:pPr>
        <w:spacing w:after="0"/>
      </w:pPr>
    </w:p>
    <w:p w14:paraId="7326381D" w14:textId="77777777" w:rsidR="001710B6" w:rsidRDefault="00000000">
      <w:pPr>
        <w:spacing w:line="240" w:lineRule="auto"/>
        <w:jc w:val="both"/>
      </w:pPr>
      <w:r>
        <w:t>U 2025. godini, preplatili smo se na časopis Poslovni edukator, te se navedeni trošak odnosi na godišnju članarinu.</w:t>
      </w:r>
    </w:p>
    <w:p w14:paraId="1C43B71C" w14:textId="77777777" w:rsidR="001710B6" w:rsidRDefault="001710B6"/>
    <w:p w14:paraId="6CD46956" w14:textId="77777777" w:rsidR="001710B6" w:rsidRDefault="00000000">
      <w:pPr>
        <w:keepNext/>
        <w:spacing w:line="240" w:lineRule="auto"/>
        <w:jc w:val="center"/>
      </w:pPr>
      <w:r>
        <w:rPr>
          <w:sz w:val="28"/>
        </w:rPr>
        <w:t>Bilješka 52.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4E1635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DA02FA"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B0F8AD"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40E61B"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C86ACE"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B6483D"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FE191D" w14:textId="77777777" w:rsidR="001710B6" w:rsidRDefault="00000000">
            <w:pPr>
              <w:keepNext/>
              <w:keepLines/>
              <w:spacing w:after="0" w:line="240" w:lineRule="auto"/>
              <w:jc w:val="center"/>
            </w:pPr>
            <w:r>
              <w:rPr>
                <w:b/>
                <w:sz w:val="18"/>
              </w:rPr>
              <w:t>Indeks (%)</w:t>
            </w:r>
          </w:p>
        </w:tc>
      </w:tr>
      <w:tr w:rsidR="001710B6" w14:paraId="60892512" w14:textId="77777777">
        <w:tblPrEx>
          <w:tblCellMar>
            <w:top w:w="0" w:type="dxa"/>
            <w:bottom w:w="0" w:type="dxa"/>
          </w:tblCellMar>
        </w:tblPrEx>
        <w:trPr>
          <w:cantSplit/>
          <w:trHeight w:val="560"/>
        </w:trPr>
        <w:tc>
          <w:tcPr>
            <w:tcW w:w="700" w:type="dxa"/>
            <w:tcMar>
              <w:top w:w="0" w:type="dxa"/>
              <w:bottom w:w="0" w:type="dxa"/>
            </w:tcMar>
            <w:vAlign w:val="center"/>
          </w:tcPr>
          <w:p w14:paraId="451F3DAE" w14:textId="77777777" w:rsidR="001710B6" w:rsidRDefault="00000000">
            <w:pPr>
              <w:keepNext/>
              <w:keepLines/>
              <w:spacing w:after="0" w:line="240" w:lineRule="auto"/>
            </w:pPr>
            <w:r>
              <w:rPr>
                <w:sz w:val="18"/>
              </w:rPr>
              <w:t>3295</w:t>
            </w:r>
          </w:p>
        </w:tc>
        <w:tc>
          <w:tcPr>
            <w:tcW w:w="3180" w:type="dxa"/>
            <w:tcMar>
              <w:top w:w="0" w:type="dxa"/>
              <w:bottom w:w="0" w:type="dxa"/>
            </w:tcMar>
            <w:vAlign w:val="center"/>
          </w:tcPr>
          <w:p w14:paraId="5A8E16B9" w14:textId="77777777" w:rsidR="001710B6" w:rsidRDefault="00000000">
            <w:pPr>
              <w:keepNext/>
              <w:keepLines/>
              <w:spacing w:after="0" w:line="240" w:lineRule="auto"/>
            </w:pPr>
            <w:r>
              <w:rPr>
                <w:sz w:val="18"/>
              </w:rPr>
              <w:t>Pristojbe i naknade</w:t>
            </w:r>
          </w:p>
        </w:tc>
        <w:tc>
          <w:tcPr>
            <w:tcW w:w="700" w:type="dxa"/>
            <w:tcMar>
              <w:top w:w="0" w:type="dxa"/>
              <w:bottom w:w="0" w:type="dxa"/>
            </w:tcMar>
            <w:vAlign w:val="center"/>
          </w:tcPr>
          <w:p w14:paraId="180AA13C" w14:textId="77777777" w:rsidR="001710B6" w:rsidRDefault="00000000">
            <w:pPr>
              <w:keepNext/>
              <w:keepLines/>
              <w:spacing w:after="0" w:line="240" w:lineRule="auto"/>
            </w:pPr>
            <w:r>
              <w:rPr>
                <w:sz w:val="18"/>
              </w:rPr>
              <w:t>3295</w:t>
            </w:r>
          </w:p>
        </w:tc>
        <w:tc>
          <w:tcPr>
            <w:tcW w:w="1860" w:type="dxa"/>
            <w:tcMar>
              <w:top w:w="0" w:type="dxa"/>
              <w:bottom w:w="0" w:type="dxa"/>
            </w:tcMar>
            <w:vAlign w:val="center"/>
          </w:tcPr>
          <w:p w14:paraId="6AD82F18"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0293A3AF" w14:textId="77777777" w:rsidR="001710B6" w:rsidRDefault="00000000">
            <w:pPr>
              <w:keepNext/>
              <w:keepLines/>
              <w:spacing w:after="0" w:line="240" w:lineRule="auto"/>
              <w:jc w:val="right"/>
            </w:pPr>
            <w:r>
              <w:rPr>
                <w:sz w:val="18"/>
              </w:rPr>
              <w:t>106,36</w:t>
            </w:r>
          </w:p>
        </w:tc>
        <w:tc>
          <w:tcPr>
            <w:tcW w:w="700" w:type="dxa"/>
            <w:tcMar>
              <w:top w:w="0" w:type="dxa"/>
              <w:bottom w:w="0" w:type="dxa"/>
            </w:tcMar>
            <w:vAlign w:val="center"/>
          </w:tcPr>
          <w:p w14:paraId="74FB1CB4" w14:textId="77777777" w:rsidR="001710B6" w:rsidRDefault="00000000">
            <w:pPr>
              <w:keepNext/>
              <w:keepLines/>
              <w:spacing w:after="0" w:line="240" w:lineRule="auto"/>
              <w:jc w:val="right"/>
            </w:pPr>
            <w:r>
              <w:rPr>
                <w:sz w:val="18"/>
              </w:rPr>
              <w:t>-</w:t>
            </w:r>
          </w:p>
        </w:tc>
      </w:tr>
    </w:tbl>
    <w:p w14:paraId="086001E1" w14:textId="77777777" w:rsidR="001710B6" w:rsidRDefault="001710B6">
      <w:pPr>
        <w:spacing w:after="0"/>
      </w:pPr>
    </w:p>
    <w:p w14:paraId="6634BC26" w14:textId="77777777" w:rsidR="001710B6" w:rsidRDefault="00000000">
      <w:pPr>
        <w:spacing w:line="240" w:lineRule="auto"/>
        <w:jc w:val="both"/>
      </w:pPr>
      <w:r>
        <w:t>Navedeni troškovi odnose se na pristojbe i naknade troškova za provjeru diploma novo zaposlenih djelatnika.</w:t>
      </w:r>
    </w:p>
    <w:p w14:paraId="1022EC7A" w14:textId="77777777" w:rsidR="001710B6" w:rsidRDefault="001710B6"/>
    <w:p w14:paraId="26D6C2AA" w14:textId="77777777" w:rsidR="001710B6" w:rsidRDefault="00000000">
      <w:pPr>
        <w:keepNext/>
        <w:spacing w:line="240" w:lineRule="auto"/>
        <w:jc w:val="center"/>
      </w:pPr>
      <w:r>
        <w:rPr>
          <w:sz w:val="28"/>
        </w:rPr>
        <w:t>Bilješka 53.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657277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F6AC08"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327230"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539FFC"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2D6CD2"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B4B22B"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23FB75" w14:textId="77777777" w:rsidR="001710B6" w:rsidRDefault="00000000">
            <w:pPr>
              <w:keepNext/>
              <w:keepLines/>
              <w:spacing w:after="0" w:line="240" w:lineRule="auto"/>
              <w:jc w:val="center"/>
            </w:pPr>
            <w:r>
              <w:rPr>
                <w:b/>
                <w:sz w:val="18"/>
              </w:rPr>
              <w:t>Indeks (%)</w:t>
            </w:r>
          </w:p>
        </w:tc>
      </w:tr>
      <w:tr w:rsidR="001710B6" w14:paraId="76D18375" w14:textId="77777777">
        <w:tblPrEx>
          <w:tblCellMar>
            <w:top w:w="0" w:type="dxa"/>
            <w:bottom w:w="0" w:type="dxa"/>
          </w:tblCellMar>
        </w:tblPrEx>
        <w:trPr>
          <w:cantSplit/>
          <w:trHeight w:val="560"/>
        </w:trPr>
        <w:tc>
          <w:tcPr>
            <w:tcW w:w="700" w:type="dxa"/>
            <w:tcMar>
              <w:top w:w="0" w:type="dxa"/>
              <w:bottom w:w="0" w:type="dxa"/>
            </w:tcMar>
            <w:vAlign w:val="center"/>
          </w:tcPr>
          <w:p w14:paraId="73537BC6" w14:textId="77777777" w:rsidR="001710B6" w:rsidRDefault="00000000">
            <w:pPr>
              <w:keepNext/>
              <w:keepLines/>
              <w:spacing w:after="0" w:line="240" w:lineRule="auto"/>
            </w:pPr>
            <w:r>
              <w:rPr>
                <w:sz w:val="18"/>
              </w:rPr>
              <w:t>3299</w:t>
            </w:r>
          </w:p>
        </w:tc>
        <w:tc>
          <w:tcPr>
            <w:tcW w:w="3180" w:type="dxa"/>
            <w:tcMar>
              <w:top w:w="0" w:type="dxa"/>
              <w:bottom w:w="0" w:type="dxa"/>
            </w:tcMar>
            <w:vAlign w:val="center"/>
          </w:tcPr>
          <w:p w14:paraId="64C04720" w14:textId="77777777" w:rsidR="001710B6"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3F757B8E" w14:textId="77777777" w:rsidR="001710B6" w:rsidRDefault="00000000">
            <w:pPr>
              <w:keepNext/>
              <w:keepLines/>
              <w:spacing w:after="0" w:line="240" w:lineRule="auto"/>
            </w:pPr>
            <w:r>
              <w:rPr>
                <w:sz w:val="18"/>
              </w:rPr>
              <w:t>3299</w:t>
            </w:r>
          </w:p>
        </w:tc>
        <w:tc>
          <w:tcPr>
            <w:tcW w:w="1860" w:type="dxa"/>
            <w:tcMar>
              <w:top w:w="0" w:type="dxa"/>
              <w:bottom w:w="0" w:type="dxa"/>
            </w:tcMar>
            <w:vAlign w:val="center"/>
          </w:tcPr>
          <w:p w14:paraId="1911C3C4" w14:textId="77777777" w:rsidR="001710B6" w:rsidRDefault="00000000">
            <w:pPr>
              <w:keepNext/>
              <w:keepLines/>
              <w:spacing w:after="0" w:line="240" w:lineRule="auto"/>
              <w:jc w:val="right"/>
            </w:pPr>
            <w:r>
              <w:rPr>
                <w:sz w:val="18"/>
              </w:rPr>
              <w:t>252,95</w:t>
            </w:r>
          </w:p>
        </w:tc>
        <w:tc>
          <w:tcPr>
            <w:tcW w:w="1860" w:type="dxa"/>
            <w:tcMar>
              <w:top w:w="0" w:type="dxa"/>
              <w:bottom w:w="0" w:type="dxa"/>
            </w:tcMar>
            <w:vAlign w:val="center"/>
          </w:tcPr>
          <w:p w14:paraId="598FED20" w14:textId="77777777" w:rsidR="001710B6" w:rsidRDefault="00000000">
            <w:pPr>
              <w:keepNext/>
              <w:keepLines/>
              <w:spacing w:after="0" w:line="240" w:lineRule="auto"/>
              <w:jc w:val="right"/>
            </w:pPr>
            <w:r>
              <w:rPr>
                <w:sz w:val="18"/>
              </w:rPr>
              <w:t>22,00</w:t>
            </w:r>
          </w:p>
        </w:tc>
        <w:tc>
          <w:tcPr>
            <w:tcW w:w="700" w:type="dxa"/>
            <w:tcMar>
              <w:top w:w="0" w:type="dxa"/>
              <w:bottom w:w="0" w:type="dxa"/>
            </w:tcMar>
            <w:vAlign w:val="center"/>
          </w:tcPr>
          <w:p w14:paraId="0188C3F0" w14:textId="77777777" w:rsidR="001710B6" w:rsidRDefault="00000000">
            <w:pPr>
              <w:keepNext/>
              <w:keepLines/>
              <w:spacing w:after="0" w:line="240" w:lineRule="auto"/>
              <w:jc w:val="right"/>
            </w:pPr>
            <w:r>
              <w:rPr>
                <w:sz w:val="18"/>
              </w:rPr>
              <w:t>8,7</w:t>
            </w:r>
          </w:p>
        </w:tc>
      </w:tr>
    </w:tbl>
    <w:p w14:paraId="5EAD2553" w14:textId="77777777" w:rsidR="001710B6" w:rsidRDefault="001710B6">
      <w:pPr>
        <w:spacing w:after="0"/>
      </w:pPr>
    </w:p>
    <w:p w14:paraId="337DD644" w14:textId="77777777" w:rsidR="001710B6" w:rsidRDefault="00000000">
      <w:pPr>
        <w:spacing w:line="240" w:lineRule="auto"/>
        <w:jc w:val="both"/>
      </w:pPr>
      <w:r>
        <w:t>Navedeni rashodi odnose se na nabavu svijeća.</w:t>
      </w:r>
    </w:p>
    <w:p w14:paraId="7D91C4DE" w14:textId="77777777" w:rsidR="001710B6" w:rsidRDefault="001710B6"/>
    <w:p w14:paraId="5C3A7481" w14:textId="77777777" w:rsidR="001710B6" w:rsidRDefault="00000000">
      <w:pPr>
        <w:keepNext/>
        <w:spacing w:line="240" w:lineRule="auto"/>
        <w:jc w:val="center"/>
      </w:pPr>
      <w:r>
        <w:rPr>
          <w:sz w:val="28"/>
        </w:rPr>
        <w:t>Bilješka 54.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4691CF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945C71"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AB4440"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6625FD"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CC3379"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DF9D9F"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AEAF8F" w14:textId="77777777" w:rsidR="001710B6" w:rsidRDefault="00000000">
            <w:pPr>
              <w:keepNext/>
              <w:keepLines/>
              <w:spacing w:after="0" w:line="240" w:lineRule="auto"/>
              <w:jc w:val="center"/>
            </w:pPr>
            <w:r>
              <w:rPr>
                <w:b/>
                <w:sz w:val="18"/>
              </w:rPr>
              <w:t>Indeks (%)</w:t>
            </w:r>
          </w:p>
        </w:tc>
      </w:tr>
      <w:tr w:rsidR="001710B6" w14:paraId="4B6B2A48" w14:textId="77777777">
        <w:tblPrEx>
          <w:tblCellMar>
            <w:top w:w="0" w:type="dxa"/>
            <w:bottom w:w="0" w:type="dxa"/>
          </w:tblCellMar>
        </w:tblPrEx>
        <w:trPr>
          <w:cantSplit/>
          <w:trHeight w:val="560"/>
        </w:trPr>
        <w:tc>
          <w:tcPr>
            <w:tcW w:w="700" w:type="dxa"/>
            <w:tcMar>
              <w:top w:w="0" w:type="dxa"/>
              <w:bottom w:w="0" w:type="dxa"/>
            </w:tcMar>
            <w:vAlign w:val="center"/>
          </w:tcPr>
          <w:p w14:paraId="62DCBC10" w14:textId="77777777" w:rsidR="001710B6" w:rsidRDefault="00000000">
            <w:pPr>
              <w:keepNext/>
              <w:keepLines/>
              <w:spacing w:after="0" w:line="240" w:lineRule="auto"/>
            </w:pPr>
            <w:r>
              <w:rPr>
                <w:sz w:val="18"/>
              </w:rPr>
              <w:t>34</w:t>
            </w:r>
          </w:p>
        </w:tc>
        <w:tc>
          <w:tcPr>
            <w:tcW w:w="3180" w:type="dxa"/>
            <w:tcMar>
              <w:top w:w="0" w:type="dxa"/>
              <w:bottom w:w="0" w:type="dxa"/>
            </w:tcMar>
            <w:vAlign w:val="center"/>
          </w:tcPr>
          <w:p w14:paraId="4927A98C" w14:textId="77777777" w:rsidR="001710B6"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11A043BE" w14:textId="77777777" w:rsidR="001710B6" w:rsidRDefault="00000000">
            <w:pPr>
              <w:keepNext/>
              <w:keepLines/>
              <w:spacing w:after="0" w:line="240" w:lineRule="auto"/>
            </w:pPr>
            <w:r>
              <w:rPr>
                <w:sz w:val="18"/>
              </w:rPr>
              <w:t>34</w:t>
            </w:r>
          </w:p>
        </w:tc>
        <w:tc>
          <w:tcPr>
            <w:tcW w:w="1860" w:type="dxa"/>
            <w:tcMar>
              <w:top w:w="0" w:type="dxa"/>
              <w:bottom w:w="0" w:type="dxa"/>
            </w:tcMar>
            <w:vAlign w:val="center"/>
          </w:tcPr>
          <w:p w14:paraId="4C53885E" w14:textId="77777777" w:rsidR="001710B6" w:rsidRDefault="00000000">
            <w:pPr>
              <w:keepNext/>
              <w:keepLines/>
              <w:spacing w:after="0" w:line="240" w:lineRule="auto"/>
              <w:jc w:val="right"/>
            </w:pPr>
            <w:r>
              <w:rPr>
                <w:sz w:val="18"/>
              </w:rPr>
              <w:t>746,73</w:t>
            </w:r>
          </w:p>
        </w:tc>
        <w:tc>
          <w:tcPr>
            <w:tcW w:w="1860" w:type="dxa"/>
            <w:tcMar>
              <w:top w:w="0" w:type="dxa"/>
              <w:bottom w:w="0" w:type="dxa"/>
            </w:tcMar>
            <w:vAlign w:val="center"/>
          </w:tcPr>
          <w:p w14:paraId="3BA36EC4" w14:textId="77777777" w:rsidR="001710B6" w:rsidRDefault="00000000">
            <w:pPr>
              <w:keepNext/>
              <w:keepLines/>
              <w:spacing w:after="0" w:line="240" w:lineRule="auto"/>
              <w:jc w:val="right"/>
            </w:pPr>
            <w:r>
              <w:rPr>
                <w:sz w:val="18"/>
              </w:rPr>
              <w:t>821,52</w:t>
            </w:r>
          </w:p>
        </w:tc>
        <w:tc>
          <w:tcPr>
            <w:tcW w:w="700" w:type="dxa"/>
            <w:tcMar>
              <w:top w:w="0" w:type="dxa"/>
              <w:bottom w:w="0" w:type="dxa"/>
            </w:tcMar>
            <w:vAlign w:val="center"/>
          </w:tcPr>
          <w:p w14:paraId="07DD2F45" w14:textId="77777777" w:rsidR="001710B6" w:rsidRDefault="00000000">
            <w:pPr>
              <w:keepNext/>
              <w:keepLines/>
              <w:spacing w:after="0" w:line="240" w:lineRule="auto"/>
              <w:jc w:val="right"/>
            </w:pPr>
            <w:r>
              <w:rPr>
                <w:sz w:val="18"/>
              </w:rPr>
              <w:t>110,0</w:t>
            </w:r>
          </w:p>
        </w:tc>
      </w:tr>
    </w:tbl>
    <w:p w14:paraId="6941D92E" w14:textId="77777777" w:rsidR="001710B6" w:rsidRDefault="001710B6">
      <w:pPr>
        <w:spacing w:after="0"/>
      </w:pPr>
    </w:p>
    <w:p w14:paraId="1E35AF6D" w14:textId="77777777" w:rsidR="001710B6" w:rsidRDefault="00000000">
      <w:pPr>
        <w:spacing w:line="240" w:lineRule="auto"/>
        <w:jc w:val="both"/>
      </w:pPr>
      <w:r>
        <w:t>Odnose se na usluge banaka i platnog prometa koje su povećane zbog povećanja cijena istih u odnosu na isto izvještajno razdoblje prethodne godine.</w:t>
      </w:r>
    </w:p>
    <w:p w14:paraId="0C97A9CA" w14:textId="77777777" w:rsidR="001710B6" w:rsidRDefault="001710B6"/>
    <w:p w14:paraId="31595EE9" w14:textId="77777777" w:rsidR="001710B6" w:rsidRDefault="00000000">
      <w:pPr>
        <w:keepNext/>
        <w:spacing w:line="240" w:lineRule="auto"/>
        <w:jc w:val="center"/>
      </w:pPr>
      <w:r>
        <w:rPr>
          <w:sz w:val="28"/>
        </w:rPr>
        <w:t>Bilješka 55.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2D5DA3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9AD0C8"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487513"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C053BC"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593A7A"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251271"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4154C3" w14:textId="77777777" w:rsidR="001710B6" w:rsidRDefault="00000000">
            <w:pPr>
              <w:keepNext/>
              <w:keepLines/>
              <w:spacing w:after="0" w:line="240" w:lineRule="auto"/>
              <w:jc w:val="center"/>
            </w:pPr>
            <w:r>
              <w:rPr>
                <w:b/>
                <w:sz w:val="18"/>
              </w:rPr>
              <w:t>Indeks (%)</w:t>
            </w:r>
          </w:p>
        </w:tc>
      </w:tr>
      <w:tr w:rsidR="001710B6" w14:paraId="72078E20" w14:textId="77777777">
        <w:tblPrEx>
          <w:tblCellMar>
            <w:top w:w="0" w:type="dxa"/>
            <w:bottom w:w="0" w:type="dxa"/>
          </w:tblCellMar>
        </w:tblPrEx>
        <w:trPr>
          <w:cantSplit/>
          <w:trHeight w:val="560"/>
        </w:trPr>
        <w:tc>
          <w:tcPr>
            <w:tcW w:w="700" w:type="dxa"/>
            <w:tcMar>
              <w:top w:w="0" w:type="dxa"/>
              <w:bottom w:w="0" w:type="dxa"/>
            </w:tcMar>
            <w:vAlign w:val="center"/>
          </w:tcPr>
          <w:p w14:paraId="7C4D4D27" w14:textId="77777777" w:rsidR="001710B6" w:rsidRDefault="00000000">
            <w:pPr>
              <w:keepNext/>
              <w:keepLines/>
              <w:spacing w:after="0" w:line="240" w:lineRule="auto"/>
            </w:pPr>
            <w:r>
              <w:rPr>
                <w:sz w:val="18"/>
              </w:rPr>
              <w:t>343</w:t>
            </w:r>
          </w:p>
        </w:tc>
        <w:tc>
          <w:tcPr>
            <w:tcW w:w="3180" w:type="dxa"/>
            <w:tcMar>
              <w:top w:w="0" w:type="dxa"/>
              <w:bottom w:w="0" w:type="dxa"/>
            </w:tcMar>
            <w:vAlign w:val="center"/>
          </w:tcPr>
          <w:p w14:paraId="3C95CF1F" w14:textId="77777777" w:rsidR="001710B6"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5A37BF23" w14:textId="77777777" w:rsidR="001710B6" w:rsidRDefault="00000000">
            <w:pPr>
              <w:keepNext/>
              <w:keepLines/>
              <w:spacing w:after="0" w:line="240" w:lineRule="auto"/>
            </w:pPr>
            <w:r>
              <w:rPr>
                <w:sz w:val="18"/>
              </w:rPr>
              <w:t>343</w:t>
            </w:r>
          </w:p>
        </w:tc>
        <w:tc>
          <w:tcPr>
            <w:tcW w:w="1860" w:type="dxa"/>
            <w:tcMar>
              <w:top w:w="0" w:type="dxa"/>
              <w:bottom w:w="0" w:type="dxa"/>
            </w:tcMar>
            <w:vAlign w:val="center"/>
          </w:tcPr>
          <w:p w14:paraId="27AC8A9E" w14:textId="77777777" w:rsidR="001710B6" w:rsidRDefault="00000000">
            <w:pPr>
              <w:keepNext/>
              <w:keepLines/>
              <w:spacing w:after="0" w:line="240" w:lineRule="auto"/>
              <w:jc w:val="right"/>
            </w:pPr>
            <w:r>
              <w:rPr>
                <w:sz w:val="18"/>
              </w:rPr>
              <w:t>746,73</w:t>
            </w:r>
          </w:p>
        </w:tc>
        <w:tc>
          <w:tcPr>
            <w:tcW w:w="1860" w:type="dxa"/>
            <w:tcMar>
              <w:top w:w="0" w:type="dxa"/>
              <w:bottom w:w="0" w:type="dxa"/>
            </w:tcMar>
            <w:vAlign w:val="center"/>
          </w:tcPr>
          <w:p w14:paraId="214E8E44" w14:textId="77777777" w:rsidR="001710B6" w:rsidRDefault="00000000">
            <w:pPr>
              <w:keepNext/>
              <w:keepLines/>
              <w:spacing w:after="0" w:line="240" w:lineRule="auto"/>
              <w:jc w:val="right"/>
            </w:pPr>
            <w:r>
              <w:rPr>
                <w:sz w:val="18"/>
              </w:rPr>
              <w:t>821,52</w:t>
            </w:r>
          </w:p>
        </w:tc>
        <w:tc>
          <w:tcPr>
            <w:tcW w:w="700" w:type="dxa"/>
            <w:tcMar>
              <w:top w:w="0" w:type="dxa"/>
              <w:bottom w:w="0" w:type="dxa"/>
            </w:tcMar>
            <w:vAlign w:val="center"/>
          </w:tcPr>
          <w:p w14:paraId="5DB48963" w14:textId="77777777" w:rsidR="001710B6" w:rsidRDefault="00000000">
            <w:pPr>
              <w:keepNext/>
              <w:keepLines/>
              <w:spacing w:after="0" w:line="240" w:lineRule="auto"/>
              <w:jc w:val="right"/>
            </w:pPr>
            <w:r>
              <w:rPr>
                <w:sz w:val="18"/>
              </w:rPr>
              <w:t>110,0</w:t>
            </w:r>
          </w:p>
        </w:tc>
      </w:tr>
    </w:tbl>
    <w:p w14:paraId="26E468CC" w14:textId="77777777" w:rsidR="001710B6" w:rsidRDefault="001710B6">
      <w:pPr>
        <w:spacing w:after="0"/>
      </w:pPr>
    </w:p>
    <w:p w14:paraId="239527AA" w14:textId="77777777" w:rsidR="001710B6" w:rsidRDefault="00000000">
      <w:pPr>
        <w:spacing w:line="240" w:lineRule="auto"/>
        <w:jc w:val="both"/>
      </w:pPr>
      <w:r>
        <w:t>Odnose se na usluge banaka i platnog prometa koje su povećane zbog povećanja cijena istih u odnosu na isto izvještajno razdoblje prethodne godine.</w:t>
      </w:r>
    </w:p>
    <w:p w14:paraId="2C1F5829" w14:textId="77777777" w:rsidR="001710B6" w:rsidRDefault="001710B6"/>
    <w:p w14:paraId="4985E799" w14:textId="77777777" w:rsidR="001710B6" w:rsidRDefault="00000000">
      <w:pPr>
        <w:keepNext/>
        <w:spacing w:line="240" w:lineRule="auto"/>
        <w:jc w:val="center"/>
      </w:pPr>
      <w:r>
        <w:rPr>
          <w:sz w:val="28"/>
        </w:rPr>
        <w:t>Bilješka 56.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A6C38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12B618"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E08492"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4AA451"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8E71A6"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AAA5F4"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AD4CE9" w14:textId="77777777" w:rsidR="001710B6" w:rsidRDefault="00000000">
            <w:pPr>
              <w:keepNext/>
              <w:keepLines/>
              <w:spacing w:after="0" w:line="240" w:lineRule="auto"/>
              <w:jc w:val="center"/>
            </w:pPr>
            <w:r>
              <w:rPr>
                <w:b/>
                <w:sz w:val="18"/>
              </w:rPr>
              <w:t>Indeks (%)</w:t>
            </w:r>
          </w:p>
        </w:tc>
      </w:tr>
      <w:tr w:rsidR="001710B6" w14:paraId="300EA134" w14:textId="77777777">
        <w:tblPrEx>
          <w:tblCellMar>
            <w:top w:w="0" w:type="dxa"/>
            <w:bottom w:w="0" w:type="dxa"/>
          </w:tblCellMar>
        </w:tblPrEx>
        <w:trPr>
          <w:cantSplit/>
          <w:trHeight w:val="560"/>
        </w:trPr>
        <w:tc>
          <w:tcPr>
            <w:tcW w:w="700" w:type="dxa"/>
            <w:tcMar>
              <w:top w:w="0" w:type="dxa"/>
              <w:bottom w:w="0" w:type="dxa"/>
            </w:tcMar>
            <w:vAlign w:val="center"/>
          </w:tcPr>
          <w:p w14:paraId="24C0BBB7" w14:textId="77777777" w:rsidR="001710B6" w:rsidRDefault="00000000">
            <w:pPr>
              <w:keepNext/>
              <w:keepLines/>
              <w:spacing w:after="0" w:line="240" w:lineRule="auto"/>
            </w:pPr>
            <w:r>
              <w:rPr>
                <w:sz w:val="18"/>
              </w:rPr>
              <w:t>3431</w:t>
            </w:r>
          </w:p>
        </w:tc>
        <w:tc>
          <w:tcPr>
            <w:tcW w:w="3180" w:type="dxa"/>
            <w:tcMar>
              <w:top w:w="0" w:type="dxa"/>
              <w:bottom w:w="0" w:type="dxa"/>
            </w:tcMar>
            <w:vAlign w:val="center"/>
          </w:tcPr>
          <w:p w14:paraId="10EE2DAE" w14:textId="77777777" w:rsidR="001710B6"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1C5B29A8" w14:textId="77777777" w:rsidR="001710B6" w:rsidRDefault="00000000">
            <w:pPr>
              <w:keepNext/>
              <w:keepLines/>
              <w:spacing w:after="0" w:line="240" w:lineRule="auto"/>
            </w:pPr>
            <w:r>
              <w:rPr>
                <w:sz w:val="18"/>
              </w:rPr>
              <w:t>3431</w:t>
            </w:r>
          </w:p>
        </w:tc>
        <w:tc>
          <w:tcPr>
            <w:tcW w:w="1860" w:type="dxa"/>
            <w:tcMar>
              <w:top w:w="0" w:type="dxa"/>
              <w:bottom w:w="0" w:type="dxa"/>
            </w:tcMar>
            <w:vAlign w:val="center"/>
          </w:tcPr>
          <w:p w14:paraId="7059C368" w14:textId="77777777" w:rsidR="001710B6" w:rsidRDefault="00000000">
            <w:pPr>
              <w:keepNext/>
              <w:keepLines/>
              <w:spacing w:after="0" w:line="240" w:lineRule="auto"/>
              <w:jc w:val="right"/>
            </w:pPr>
            <w:r>
              <w:rPr>
                <w:sz w:val="18"/>
              </w:rPr>
              <w:t>746,73</w:t>
            </w:r>
          </w:p>
        </w:tc>
        <w:tc>
          <w:tcPr>
            <w:tcW w:w="1860" w:type="dxa"/>
            <w:tcMar>
              <w:top w:w="0" w:type="dxa"/>
              <w:bottom w:w="0" w:type="dxa"/>
            </w:tcMar>
            <w:vAlign w:val="center"/>
          </w:tcPr>
          <w:p w14:paraId="3EAA6185" w14:textId="77777777" w:rsidR="001710B6" w:rsidRDefault="00000000">
            <w:pPr>
              <w:keepNext/>
              <w:keepLines/>
              <w:spacing w:after="0" w:line="240" w:lineRule="auto"/>
              <w:jc w:val="right"/>
            </w:pPr>
            <w:r>
              <w:rPr>
                <w:sz w:val="18"/>
              </w:rPr>
              <w:t>821,52</w:t>
            </w:r>
          </w:p>
        </w:tc>
        <w:tc>
          <w:tcPr>
            <w:tcW w:w="700" w:type="dxa"/>
            <w:tcMar>
              <w:top w:w="0" w:type="dxa"/>
              <w:bottom w:w="0" w:type="dxa"/>
            </w:tcMar>
            <w:vAlign w:val="center"/>
          </w:tcPr>
          <w:p w14:paraId="296C0528" w14:textId="77777777" w:rsidR="001710B6" w:rsidRDefault="00000000">
            <w:pPr>
              <w:keepNext/>
              <w:keepLines/>
              <w:spacing w:after="0" w:line="240" w:lineRule="auto"/>
              <w:jc w:val="right"/>
            </w:pPr>
            <w:r>
              <w:rPr>
                <w:sz w:val="18"/>
              </w:rPr>
              <w:t>110,0</w:t>
            </w:r>
          </w:p>
        </w:tc>
      </w:tr>
    </w:tbl>
    <w:p w14:paraId="3C4B2148" w14:textId="77777777" w:rsidR="001710B6" w:rsidRDefault="001710B6">
      <w:pPr>
        <w:spacing w:after="0"/>
      </w:pPr>
    </w:p>
    <w:p w14:paraId="29489562" w14:textId="77777777" w:rsidR="001710B6" w:rsidRDefault="00000000">
      <w:pPr>
        <w:spacing w:line="240" w:lineRule="auto"/>
        <w:jc w:val="both"/>
      </w:pPr>
      <w:r>
        <w:t>Odnose se na usluge banaka i platnog prometa koje su povećane zbog povećanja cijena istih u odnosu na isto izvještajno razdoblje prethodne godine.</w:t>
      </w:r>
    </w:p>
    <w:p w14:paraId="60979C5A" w14:textId="77777777" w:rsidR="001710B6" w:rsidRDefault="001710B6"/>
    <w:p w14:paraId="33561B09" w14:textId="77777777" w:rsidR="001710B6" w:rsidRDefault="00000000">
      <w:pPr>
        <w:keepNext/>
        <w:spacing w:line="240" w:lineRule="auto"/>
        <w:jc w:val="center"/>
      </w:pPr>
      <w:r>
        <w:rPr>
          <w:sz w:val="28"/>
        </w:rPr>
        <w:t>Bilješka 57.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314C8B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580928"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63F1B1"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3BC295"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A49936"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96603F"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F70A22" w14:textId="77777777" w:rsidR="001710B6" w:rsidRDefault="00000000">
            <w:pPr>
              <w:keepNext/>
              <w:keepLines/>
              <w:spacing w:after="0" w:line="240" w:lineRule="auto"/>
              <w:jc w:val="center"/>
            </w:pPr>
            <w:r>
              <w:rPr>
                <w:b/>
                <w:sz w:val="18"/>
              </w:rPr>
              <w:t>Indeks (%)</w:t>
            </w:r>
          </w:p>
        </w:tc>
      </w:tr>
      <w:tr w:rsidR="001710B6" w14:paraId="75591958" w14:textId="77777777">
        <w:tblPrEx>
          <w:tblCellMar>
            <w:top w:w="0" w:type="dxa"/>
            <w:bottom w:w="0" w:type="dxa"/>
          </w:tblCellMar>
        </w:tblPrEx>
        <w:trPr>
          <w:cantSplit/>
          <w:trHeight w:val="560"/>
        </w:trPr>
        <w:tc>
          <w:tcPr>
            <w:tcW w:w="700" w:type="dxa"/>
            <w:tcMar>
              <w:top w:w="0" w:type="dxa"/>
              <w:bottom w:w="0" w:type="dxa"/>
            </w:tcMar>
            <w:vAlign w:val="center"/>
          </w:tcPr>
          <w:p w14:paraId="60907C79" w14:textId="77777777" w:rsidR="001710B6" w:rsidRDefault="001710B6">
            <w:pPr>
              <w:keepNext/>
              <w:keepLines/>
              <w:spacing w:after="0" w:line="240" w:lineRule="auto"/>
            </w:pPr>
          </w:p>
        </w:tc>
        <w:tc>
          <w:tcPr>
            <w:tcW w:w="3180" w:type="dxa"/>
            <w:tcMar>
              <w:top w:w="0" w:type="dxa"/>
              <w:bottom w:w="0" w:type="dxa"/>
            </w:tcMar>
            <w:vAlign w:val="center"/>
          </w:tcPr>
          <w:p w14:paraId="22041908" w14:textId="77777777" w:rsidR="001710B6" w:rsidRDefault="00000000">
            <w:pPr>
              <w:keepNext/>
              <w:keepLines/>
              <w:spacing w:after="0" w:line="240" w:lineRule="auto"/>
            </w:pPr>
            <w:r>
              <w:rPr>
                <w:sz w:val="18"/>
              </w:rPr>
              <w:t>Ukupni rashodi poslovanja (šifre 3-Z003+Z004)</w:t>
            </w:r>
          </w:p>
        </w:tc>
        <w:tc>
          <w:tcPr>
            <w:tcW w:w="700" w:type="dxa"/>
            <w:tcMar>
              <w:top w:w="0" w:type="dxa"/>
              <w:bottom w:w="0" w:type="dxa"/>
            </w:tcMar>
            <w:vAlign w:val="center"/>
          </w:tcPr>
          <w:p w14:paraId="1241110A" w14:textId="77777777" w:rsidR="001710B6" w:rsidRDefault="00000000">
            <w:pPr>
              <w:keepNext/>
              <w:keepLines/>
              <w:spacing w:after="0" w:line="240" w:lineRule="auto"/>
            </w:pPr>
            <w:r>
              <w:rPr>
                <w:sz w:val="18"/>
              </w:rPr>
              <w:t>Z005</w:t>
            </w:r>
          </w:p>
        </w:tc>
        <w:tc>
          <w:tcPr>
            <w:tcW w:w="1860" w:type="dxa"/>
            <w:tcMar>
              <w:top w:w="0" w:type="dxa"/>
              <w:bottom w:w="0" w:type="dxa"/>
            </w:tcMar>
            <w:vAlign w:val="center"/>
          </w:tcPr>
          <w:p w14:paraId="65376AE5" w14:textId="77777777" w:rsidR="001710B6" w:rsidRDefault="00000000">
            <w:pPr>
              <w:keepNext/>
              <w:keepLines/>
              <w:spacing w:after="0" w:line="240" w:lineRule="auto"/>
              <w:jc w:val="right"/>
            </w:pPr>
            <w:r>
              <w:rPr>
                <w:sz w:val="18"/>
              </w:rPr>
              <w:t>422.826,41</w:t>
            </w:r>
          </w:p>
        </w:tc>
        <w:tc>
          <w:tcPr>
            <w:tcW w:w="1860" w:type="dxa"/>
            <w:tcMar>
              <w:top w:w="0" w:type="dxa"/>
              <w:bottom w:w="0" w:type="dxa"/>
            </w:tcMar>
            <w:vAlign w:val="center"/>
          </w:tcPr>
          <w:p w14:paraId="1A0CD139" w14:textId="77777777" w:rsidR="001710B6" w:rsidRDefault="00000000">
            <w:pPr>
              <w:keepNext/>
              <w:keepLines/>
              <w:spacing w:after="0" w:line="240" w:lineRule="auto"/>
              <w:jc w:val="right"/>
            </w:pPr>
            <w:r>
              <w:rPr>
                <w:sz w:val="18"/>
              </w:rPr>
              <w:t>586.444,30</w:t>
            </w:r>
          </w:p>
        </w:tc>
        <w:tc>
          <w:tcPr>
            <w:tcW w:w="700" w:type="dxa"/>
            <w:tcMar>
              <w:top w:w="0" w:type="dxa"/>
              <w:bottom w:w="0" w:type="dxa"/>
            </w:tcMar>
            <w:vAlign w:val="center"/>
          </w:tcPr>
          <w:p w14:paraId="78C33F1C" w14:textId="77777777" w:rsidR="001710B6" w:rsidRDefault="00000000">
            <w:pPr>
              <w:keepNext/>
              <w:keepLines/>
              <w:spacing w:after="0" w:line="240" w:lineRule="auto"/>
              <w:jc w:val="right"/>
            </w:pPr>
            <w:r>
              <w:rPr>
                <w:sz w:val="18"/>
              </w:rPr>
              <w:t>138,7</w:t>
            </w:r>
          </w:p>
        </w:tc>
      </w:tr>
    </w:tbl>
    <w:p w14:paraId="762E2EB1" w14:textId="77777777" w:rsidR="001710B6" w:rsidRDefault="001710B6">
      <w:pPr>
        <w:spacing w:after="0"/>
      </w:pPr>
    </w:p>
    <w:p w14:paraId="64C22187" w14:textId="77777777" w:rsidR="001710B6" w:rsidRDefault="00000000">
      <w:pPr>
        <w:spacing w:line="240" w:lineRule="auto"/>
        <w:jc w:val="both"/>
      </w:pPr>
      <w:r>
        <w:t>Za potrebe rada Vrtića, uslijed povećanja broja djece, povećanja troškova nabave za materijale za rad s djecom, namirnica, povećanja osnovica za obračun plaća, promjena u zaposlenima, potrebe nabave novih računovodstvenih programa, sitnog inventara-alata za rad domara ukupni rashodi povećani u odnosu na isto izvještajno razdoblje prethodne godine.</w:t>
      </w:r>
    </w:p>
    <w:p w14:paraId="068D212C" w14:textId="77777777" w:rsidR="001710B6" w:rsidRDefault="001710B6"/>
    <w:p w14:paraId="6F3E4263" w14:textId="77777777" w:rsidR="001710B6" w:rsidRDefault="00000000">
      <w:pPr>
        <w:keepNext/>
        <w:spacing w:line="240" w:lineRule="auto"/>
        <w:jc w:val="center"/>
      </w:pPr>
      <w:r>
        <w:rPr>
          <w:sz w:val="28"/>
        </w:rPr>
        <w:t>Bilješka 58.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5BD915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85D304"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FD0E75"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20555A"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773609"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60D707"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2606A0" w14:textId="77777777" w:rsidR="001710B6" w:rsidRDefault="00000000">
            <w:pPr>
              <w:keepNext/>
              <w:keepLines/>
              <w:spacing w:after="0" w:line="240" w:lineRule="auto"/>
              <w:jc w:val="center"/>
            </w:pPr>
            <w:r>
              <w:rPr>
                <w:b/>
                <w:sz w:val="18"/>
              </w:rPr>
              <w:t>Indeks (%)</w:t>
            </w:r>
          </w:p>
        </w:tc>
      </w:tr>
      <w:tr w:rsidR="001710B6" w14:paraId="3F9808DA" w14:textId="77777777">
        <w:tblPrEx>
          <w:tblCellMar>
            <w:top w:w="0" w:type="dxa"/>
            <w:bottom w:w="0" w:type="dxa"/>
          </w:tblCellMar>
        </w:tblPrEx>
        <w:trPr>
          <w:cantSplit/>
          <w:trHeight w:val="560"/>
        </w:trPr>
        <w:tc>
          <w:tcPr>
            <w:tcW w:w="700" w:type="dxa"/>
            <w:tcMar>
              <w:top w:w="0" w:type="dxa"/>
              <w:bottom w:w="0" w:type="dxa"/>
            </w:tcMar>
            <w:vAlign w:val="center"/>
          </w:tcPr>
          <w:p w14:paraId="320FF12B" w14:textId="77777777" w:rsidR="001710B6" w:rsidRDefault="001710B6">
            <w:pPr>
              <w:keepNext/>
              <w:keepLines/>
              <w:spacing w:after="0" w:line="240" w:lineRule="auto"/>
            </w:pPr>
          </w:p>
        </w:tc>
        <w:tc>
          <w:tcPr>
            <w:tcW w:w="3180" w:type="dxa"/>
            <w:tcMar>
              <w:top w:w="0" w:type="dxa"/>
              <w:bottom w:w="0" w:type="dxa"/>
            </w:tcMar>
            <w:vAlign w:val="center"/>
          </w:tcPr>
          <w:p w14:paraId="28A3C0B6" w14:textId="77777777" w:rsidR="001710B6" w:rsidRDefault="00000000">
            <w:pPr>
              <w:keepNext/>
              <w:keepLines/>
              <w:spacing w:after="0" w:line="240" w:lineRule="auto"/>
            </w:pPr>
            <w:r>
              <w:rPr>
                <w:sz w:val="18"/>
              </w:rPr>
              <w:t>MANJAK PRIHODA POSLOVANJA (šifre Z005-6)</w:t>
            </w:r>
          </w:p>
        </w:tc>
        <w:tc>
          <w:tcPr>
            <w:tcW w:w="700" w:type="dxa"/>
            <w:tcMar>
              <w:top w:w="0" w:type="dxa"/>
              <w:bottom w:w="0" w:type="dxa"/>
            </w:tcMar>
            <w:vAlign w:val="center"/>
          </w:tcPr>
          <w:p w14:paraId="2D24C189" w14:textId="77777777" w:rsidR="001710B6" w:rsidRDefault="00000000">
            <w:pPr>
              <w:keepNext/>
              <w:keepLines/>
              <w:spacing w:after="0" w:line="240" w:lineRule="auto"/>
            </w:pPr>
            <w:r>
              <w:rPr>
                <w:sz w:val="18"/>
              </w:rPr>
              <w:t>Y001</w:t>
            </w:r>
          </w:p>
        </w:tc>
        <w:tc>
          <w:tcPr>
            <w:tcW w:w="1860" w:type="dxa"/>
            <w:tcMar>
              <w:top w:w="0" w:type="dxa"/>
              <w:bottom w:w="0" w:type="dxa"/>
            </w:tcMar>
            <w:vAlign w:val="center"/>
          </w:tcPr>
          <w:p w14:paraId="7621802E"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7E3F55A0" w14:textId="77777777" w:rsidR="001710B6" w:rsidRDefault="00000000">
            <w:pPr>
              <w:keepNext/>
              <w:keepLines/>
              <w:spacing w:after="0" w:line="240" w:lineRule="auto"/>
              <w:jc w:val="right"/>
            </w:pPr>
            <w:r>
              <w:rPr>
                <w:sz w:val="18"/>
              </w:rPr>
              <w:t>31.969,49</w:t>
            </w:r>
          </w:p>
        </w:tc>
        <w:tc>
          <w:tcPr>
            <w:tcW w:w="700" w:type="dxa"/>
            <w:tcMar>
              <w:top w:w="0" w:type="dxa"/>
              <w:bottom w:w="0" w:type="dxa"/>
            </w:tcMar>
            <w:vAlign w:val="center"/>
          </w:tcPr>
          <w:p w14:paraId="5EC4D123" w14:textId="77777777" w:rsidR="001710B6" w:rsidRDefault="00000000">
            <w:pPr>
              <w:keepNext/>
              <w:keepLines/>
              <w:spacing w:after="0" w:line="240" w:lineRule="auto"/>
              <w:jc w:val="right"/>
            </w:pPr>
            <w:r>
              <w:rPr>
                <w:sz w:val="18"/>
              </w:rPr>
              <w:t>-</w:t>
            </w:r>
          </w:p>
        </w:tc>
      </w:tr>
    </w:tbl>
    <w:p w14:paraId="46986491" w14:textId="77777777" w:rsidR="001710B6" w:rsidRDefault="001710B6">
      <w:pPr>
        <w:spacing w:after="0"/>
      </w:pPr>
    </w:p>
    <w:p w14:paraId="5F56F28E" w14:textId="77777777" w:rsidR="001710B6" w:rsidRDefault="00000000">
      <w:pPr>
        <w:spacing w:line="240" w:lineRule="auto"/>
        <w:jc w:val="both"/>
      </w:pPr>
      <w:r>
        <w:t>U odnosu na ostvarene prihode 554.476,71 eura i rashode 586.444,30 eura iskazan je manjak u iznosu od 31.969,49 eura. Rashodi dječjeg vrtića planirani su temeljem viška  i  podmirivali su se iz  prenesenog viška iz 2024 godine u iznosu od 47.219,37 eura.</w:t>
      </w:r>
    </w:p>
    <w:p w14:paraId="25A4104C" w14:textId="77777777" w:rsidR="001710B6" w:rsidRDefault="001710B6"/>
    <w:p w14:paraId="2211FDDE" w14:textId="77777777" w:rsidR="001710B6" w:rsidRDefault="00000000">
      <w:pPr>
        <w:keepNext/>
        <w:spacing w:line="240" w:lineRule="auto"/>
        <w:jc w:val="center"/>
      </w:pPr>
      <w:r>
        <w:rPr>
          <w:sz w:val="28"/>
        </w:rPr>
        <w:t>Bilješka 59.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5F555B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44E15A"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85F9E9"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D12CAB"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AB91D6"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067FEE"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66A85A" w14:textId="77777777" w:rsidR="001710B6" w:rsidRDefault="00000000">
            <w:pPr>
              <w:keepNext/>
              <w:keepLines/>
              <w:spacing w:after="0" w:line="240" w:lineRule="auto"/>
              <w:jc w:val="center"/>
            </w:pPr>
            <w:r>
              <w:rPr>
                <w:b/>
                <w:sz w:val="18"/>
              </w:rPr>
              <w:t>Indeks (%)</w:t>
            </w:r>
          </w:p>
        </w:tc>
      </w:tr>
      <w:tr w:rsidR="001710B6" w14:paraId="2B68E46A" w14:textId="77777777">
        <w:tblPrEx>
          <w:tblCellMar>
            <w:top w:w="0" w:type="dxa"/>
            <w:bottom w:w="0" w:type="dxa"/>
          </w:tblCellMar>
        </w:tblPrEx>
        <w:trPr>
          <w:cantSplit/>
          <w:trHeight w:val="560"/>
        </w:trPr>
        <w:tc>
          <w:tcPr>
            <w:tcW w:w="700" w:type="dxa"/>
            <w:tcMar>
              <w:top w:w="0" w:type="dxa"/>
              <w:bottom w:w="0" w:type="dxa"/>
            </w:tcMar>
            <w:vAlign w:val="center"/>
          </w:tcPr>
          <w:p w14:paraId="68B10418" w14:textId="77777777" w:rsidR="001710B6" w:rsidRDefault="00000000">
            <w:pPr>
              <w:keepNext/>
              <w:keepLines/>
              <w:spacing w:after="0" w:line="240" w:lineRule="auto"/>
            </w:pPr>
            <w:r>
              <w:rPr>
                <w:sz w:val="18"/>
              </w:rPr>
              <w:t>92211</w:t>
            </w:r>
          </w:p>
        </w:tc>
        <w:tc>
          <w:tcPr>
            <w:tcW w:w="3180" w:type="dxa"/>
            <w:tcMar>
              <w:top w:w="0" w:type="dxa"/>
              <w:bottom w:w="0" w:type="dxa"/>
            </w:tcMar>
            <w:vAlign w:val="center"/>
          </w:tcPr>
          <w:p w14:paraId="69F70760" w14:textId="77777777" w:rsidR="001710B6"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44E2D4FA" w14:textId="77777777" w:rsidR="001710B6" w:rsidRDefault="00000000">
            <w:pPr>
              <w:keepNext/>
              <w:keepLines/>
              <w:spacing w:after="0" w:line="240" w:lineRule="auto"/>
            </w:pPr>
            <w:r>
              <w:rPr>
                <w:sz w:val="18"/>
              </w:rPr>
              <w:t>92211</w:t>
            </w:r>
          </w:p>
        </w:tc>
        <w:tc>
          <w:tcPr>
            <w:tcW w:w="1860" w:type="dxa"/>
            <w:tcMar>
              <w:top w:w="0" w:type="dxa"/>
              <w:bottom w:w="0" w:type="dxa"/>
            </w:tcMar>
            <w:vAlign w:val="center"/>
          </w:tcPr>
          <w:p w14:paraId="4D115243" w14:textId="77777777" w:rsidR="001710B6" w:rsidRDefault="00000000">
            <w:pPr>
              <w:keepNext/>
              <w:keepLines/>
              <w:spacing w:after="0" w:line="240" w:lineRule="auto"/>
              <w:jc w:val="right"/>
            </w:pPr>
            <w:r>
              <w:rPr>
                <w:sz w:val="18"/>
              </w:rPr>
              <w:t>12.607,47</w:t>
            </w:r>
          </w:p>
        </w:tc>
        <w:tc>
          <w:tcPr>
            <w:tcW w:w="1860" w:type="dxa"/>
            <w:tcMar>
              <w:top w:w="0" w:type="dxa"/>
              <w:bottom w:w="0" w:type="dxa"/>
            </w:tcMar>
            <w:vAlign w:val="center"/>
          </w:tcPr>
          <w:p w14:paraId="2C8DAD35" w14:textId="77777777" w:rsidR="001710B6" w:rsidRDefault="00000000">
            <w:pPr>
              <w:keepNext/>
              <w:keepLines/>
              <w:spacing w:after="0" w:line="240" w:lineRule="auto"/>
              <w:jc w:val="right"/>
            </w:pPr>
            <w:r>
              <w:rPr>
                <w:sz w:val="18"/>
              </w:rPr>
              <w:t>47.219,37</w:t>
            </w:r>
          </w:p>
        </w:tc>
        <w:tc>
          <w:tcPr>
            <w:tcW w:w="700" w:type="dxa"/>
            <w:tcMar>
              <w:top w:w="0" w:type="dxa"/>
              <w:bottom w:w="0" w:type="dxa"/>
            </w:tcMar>
            <w:vAlign w:val="center"/>
          </w:tcPr>
          <w:p w14:paraId="523A8E10" w14:textId="77777777" w:rsidR="001710B6" w:rsidRDefault="00000000">
            <w:pPr>
              <w:keepNext/>
              <w:keepLines/>
              <w:spacing w:after="0" w:line="240" w:lineRule="auto"/>
              <w:jc w:val="right"/>
            </w:pPr>
            <w:r>
              <w:rPr>
                <w:sz w:val="18"/>
              </w:rPr>
              <w:t>374,5</w:t>
            </w:r>
          </w:p>
        </w:tc>
      </w:tr>
    </w:tbl>
    <w:p w14:paraId="720F7FDC" w14:textId="77777777" w:rsidR="001710B6" w:rsidRDefault="001710B6">
      <w:pPr>
        <w:spacing w:after="0"/>
      </w:pPr>
    </w:p>
    <w:p w14:paraId="57A91474" w14:textId="77777777" w:rsidR="001710B6" w:rsidRDefault="00000000">
      <w:pPr>
        <w:spacing w:line="240" w:lineRule="auto"/>
        <w:jc w:val="both"/>
      </w:pPr>
      <w:r>
        <w:t>Višak prihoda preneseni iz 2024. godine planira se utrošiti kroz 2025. godinu te je raspoređen po rashodima.  Iznos viška od 863,80 eura odnosi se na uplatu MZO za program predškole te su navedena sredstva utrošena namjenski i predan je izvještaj MZO. Iznos od 46.355,57 eura ostvaren je iz uplata za sufinanciranje cijene usluge roditelja. Dio je utrošen kroz poslovanje za rashode poslovanja a dio se planira utrošiti za nabavu sitnog inventara i opreme za uređenje planiranog izdvojenog objekta.</w:t>
      </w:r>
    </w:p>
    <w:p w14:paraId="0C8297F6" w14:textId="77777777" w:rsidR="001710B6" w:rsidRDefault="001710B6"/>
    <w:p w14:paraId="090C687A" w14:textId="77777777" w:rsidR="001710B6" w:rsidRDefault="00000000">
      <w:pPr>
        <w:keepNext/>
        <w:spacing w:line="240" w:lineRule="auto"/>
        <w:jc w:val="center"/>
      </w:pPr>
      <w:r>
        <w:rPr>
          <w:sz w:val="28"/>
        </w:rPr>
        <w:t>Bilješka 60.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3F7E28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10B4F6"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FB1463"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49FDB2"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96666F"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E4A92F"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3B4977" w14:textId="77777777" w:rsidR="001710B6" w:rsidRDefault="00000000">
            <w:pPr>
              <w:keepNext/>
              <w:keepLines/>
              <w:spacing w:after="0" w:line="240" w:lineRule="auto"/>
              <w:jc w:val="center"/>
            </w:pPr>
            <w:r>
              <w:rPr>
                <w:b/>
                <w:sz w:val="18"/>
              </w:rPr>
              <w:t>Indeks (%)</w:t>
            </w:r>
          </w:p>
        </w:tc>
      </w:tr>
      <w:tr w:rsidR="001710B6" w14:paraId="79E12DBE" w14:textId="77777777">
        <w:tblPrEx>
          <w:tblCellMar>
            <w:top w:w="0" w:type="dxa"/>
            <w:bottom w:w="0" w:type="dxa"/>
          </w:tblCellMar>
        </w:tblPrEx>
        <w:trPr>
          <w:cantSplit/>
          <w:trHeight w:val="560"/>
        </w:trPr>
        <w:tc>
          <w:tcPr>
            <w:tcW w:w="700" w:type="dxa"/>
            <w:tcMar>
              <w:top w:w="0" w:type="dxa"/>
              <w:bottom w:w="0" w:type="dxa"/>
            </w:tcMar>
            <w:vAlign w:val="center"/>
          </w:tcPr>
          <w:p w14:paraId="65E2DC41" w14:textId="77777777" w:rsidR="001710B6" w:rsidRDefault="00000000">
            <w:pPr>
              <w:keepNext/>
              <w:keepLines/>
              <w:spacing w:after="0" w:line="240" w:lineRule="auto"/>
            </w:pPr>
            <w:r>
              <w:rPr>
                <w:sz w:val="18"/>
              </w:rPr>
              <w:t>96</w:t>
            </w:r>
          </w:p>
        </w:tc>
        <w:tc>
          <w:tcPr>
            <w:tcW w:w="3180" w:type="dxa"/>
            <w:tcMar>
              <w:top w:w="0" w:type="dxa"/>
              <w:bottom w:w="0" w:type="dxa"/>
            </w:tcMar>
            <w:vAlign w:val="center"/>
          </w:tcPr>
          <w:p w14:paraId="4B289BF4" w14:textId="77777777" w:rsidR="001710B6"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6FF3C085" w14:textId="77777777" w:rsidR="001710B6" w:rsidRDefault="00000000">
            <w:pPr>
              <w:keepNext/>
              <w:keepLines/>
              <w:spacing w:after="0" w:line="240" w:lineRule="auto"/>
            </w:pPr>
            <w:r>
              <w:rPr>
                <w:sz w:val="18"/>
              </w:rPr>
              <w:t>96</w:t>
            </w:r>
          </w:p>
        </w:tc>
        <w:tc>
          <w:tcPr>
            <w:tcW w:w="1860" w:type="dxa"/>
            <w:tcMar>
              <w:top w:w="0" w:type="dxa"/>
              <w:bottom w:w="0" w:type="dxa"/>
            </w:tcMar>
            <w:vAlign w:val="center"/>
          </w:tcPr>
          <w:p w14:paraId="752DA932" w14:textId="77777777" w:rsidR="001710B6" w:rsidRDefault="00000000">
            <w:pPr>
              <w:keepNext/>
              <w:keepLines/>
              <w:spacing w:after="0" w:line="240" w:lineRule="auto"/>
              <w:jc w:val="right"/>
            </w:pPr>
            <w:r>
              <w:rPr>
                <w:sz w:val="18"/>
              </w:rPr>
              <w:t>2.311,06</w:t>
            </w:r>
          </w:p>
        </w:tc>
        <w:tc>
          <w:tcPr>
            <w:tcW w:w="1860" w:type="dxa"/>
            <w:tcMar>
              <w:top w:w="0" w:type="dxa"/>
              <w:bottom w:w="0" w:type="dxa"/>
            </w:tcMar>
            <w:vAlign w:val="center"/>
          </w:tcPr>
          <w:p w14:paraId="73C0DF2B" w14:textId="77777777" w:rsidR="001710B6" w:rsidRDefault="00000000">
            <w:pPr>
              <w:keepNext/>
              <w:keepLines/>
              <w:spacing w:after="0" w:line="240" w:lineRule="auto"/>
              <w:jc w:val="right"/>
            </w:pPr>
            <w:r>
              <w:rPr>
                <w:sz w:val="18"/>
              </w:rPr>
              <w:t>2.358,39</w:t>
            </w:r>
          </w:p>
        </w:tc>
        <w:tc>
          <w:tcPr>
            <w:tcW w:w="700" w:type="dxa"/>
            <w:tcMar>
              <w:top w:w="0" w:type="dxa"/>
              <w:bottom w:w="0" w:type="dxa"/>
            </w:tcMar>
            <w:vAlign w:val="center"/>
          </w:tcPr>
          <w:p w14:paraId="493E6623" w14:textId="77777777" w:rsidR="001710B6" w:rsidRDefault="00000000">
            <w:pPr>
              <w:keepNext/>
              <w:keepLines/>
              <w:spacing w:after="0" w:line="240" w:lineRule="auto"/>
              <w:jc w:val="right"/>
            </w:pPr>
            <w:r>
              <w:rPr>
                <w:sz w:val="18"/>
              </w:rPr>
              <w:t>102,0</w:t>
            </w:r>
          </w:p>
        </w:tc>
      </w:tr>
    </w:tbl>
    <w:p w14:paraId="4EA4DAD8" w14:textId="77777777" w:rsidR="001710B6" w:rsidRDefault="001710B6">
      <w:pPr>
        <w:spacing w:after="0"/>
      </w:pPr>
    </w:p>
    <w:p w14:paraId="256C5E05" w14:textId="77777777" w:rsidR="001710B6" w:rsidRDefault="00000000">
      <w:pPr>
        <w:spacing w:line="240" w:lineRule="auto"/>
        <w:jc w:val="both"/>
      </w:pPr>
      <w:r>
        <w:t>Zbog povećanja broja djece i povećanje ekonomske cijene proporcionalno su se povećali nenaplaćeni prihodi poslovanja. Roditeljima se prilikom izdavanja računa uredno iskaže postojeći dug te ih se obavještava i dogovara način podmirenja dugovanja.</w:t>
      </w:r>
    </w:p>
    <w:p w14:paraId="495FBF95" w14:textId="77777777" w:rsidR="001710B6" w:rsidRDefault="001710B6"/>
    <w:p w14:paraId="794581D4" w14:textId="77777777" w:rsidR="001710B6" w:rsidRDefault="00000000">
      <w:pPr>
        <w:keepNext/>
        <w:spacing w:line="240" w:lineRule="auto"/>
        <w:jc w:val="center"/>
      </w:pPr>
      <w:r>
        <w:rPr>
          <w:sz w:val="28"/>
        </w:rPr>
        <w:t>Bilješka 61.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44A3FE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92A5E3"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F2E9AD"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FB8790"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8C6080"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5EE964"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2C6177" w14:textId="77777777" w:rsidR="001710B6" w:rsidRDefault="00000000">
            <w:pPr>
              <w:keepNext/>
              <w:keepLines/>
              <w:spacing w:after="0" w:line="240" w:lineRule="auto"/>
              <w:jc w:val="center"/>
            </w:pPr>
            <w:r>
              <w:rPr>
                <w:b/>
                <w:sz w:val="18"/>
              </w:rPr>
              <w:t>Indeks (%)</w:t>
            </w:r>
          </w:p>
        </w:tc>
      </w:tr>
      <w:tr w:rsidR="001710B6" w14:paraId="336B9DE3" w14:textId="77777777">
        <w:tblPrEx>
          <w:tblCellMar>
            <w:top w:w="0" w:type="dxa"/>
            <w:bottom w:w="0" w:type="dxa"/>
          </w:tblCellMar>
        </w:tblPrEx>
        <w:trPr>
          <w:cantSplit/>
          <w:trHeight w:val="560"/>
        </w:trPr>
        <w:tc>
          <w:tcPr>
            <w:tcW w:w="700" w:type="dxa"/>
            <w:tcMar>
              <w:top w:w="0" w:type="dxa"/>
              <w:bottom w:w="0" w:type="dxa"/>
            </w:tcMar>
            <w:vAlign w:val="center"/>
          </w:tcPr>
          <w:p w14:paraId="626D2023" w14:textId="77777777" w:rsidR="001710B6" w:rsidRDefault="00000000">
            <w:pPr>
              <w:keepNext/>
              <w:keepLines/>
              <w:spacing w:after="0" w:line="240" w:lineRule="auto"/>
            </w:pPr>
            <w:r>
              <w:rPr>
                <w:sz w:val="18"/>
              </w:rPr>
              <w:t>4</w:t>
            </w:r>
          </w:p>
        </w:tc>
        <w:tc>
          <w:tcPr>
            <w:tcW w:w="3180" w:type="dxa"/>
            <w:tcMar>
              <w:top w:w="0" w:type="dxa"/>
              <w:bottom w:w="0" w:type="dxa"/>
            </w:tcMar>
            <w:vAlign w:val="center"/>
          </w:tcPr>
          <w:p w14:paraId="0F76C5E5" w14:textId="77777777" w:rsidR="001710B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A929A3D" w14:textId="77777777" w:rsidR="001710B6" w:rsidRDefault="00000000">
            <w:pPr>
              <w:keepNext/>
              <w:keepLines/>
              <w:spacing w:after="0" w:line="240" w:lineRule="auto"/>
            </w:pPr>
            <w:r>
              <w:rPr>
                <w:sz w:val="18"/>
              </w:rPr>
              <w:t>4</w:t>
            </w:r>
          </w:p>
        </w:tc>
        <w:tc>
          <w:tcPr>
            <w:tcW w:w="1860" w:type="dxa"/>
            <w:tcMar>
              <w:top w:w="0" w:type="dxa"/>
              <w:bottom w:w="0" w:type="dxa"/>
            </w:tcMar>
            <w:vAlign w:val="center"/>
          </w:tcPr>
          <w:p w14:paraId="4533EAE7" w14:textId="77777777" w:rsidR="001710B6" w:rsidRDefault="00000000">
            <w:pPr>
              <w:keepNext/>
              <w:keepLines/>
              <w:spacing w:after="0" w:line="240" w:lineRule="auto"/>
              <w:jc w:val="right"/>
            </w:pPr>
            <w:r>
              <w:rPr>
                <w:sz w:val="18"/>
              </w:rPr>
              <w:t>35.454,68</w:t>
            </w:r>
          </w:p>
        </w:tc>
        <w:tc>
          <w:tcPr>
            <w:tcW w:w="1860" w:type="dxa"/>
            <w:tcMar>
              <w:top w:w="0" w:type="dxa"/>
              <w:bottom w:w="0" w:type="dxa"/>
            </w:tcMar>
            <w:vAlign w:val="center"/>
          </w:tcPr>
          <w:p w14:paraId="73C78A77" w14:textId="77777777" w:rsidR="001710B6" w:rsidRDefault="00000000">
            <w:pPr>
              <w:keepNext/>
              <w:keepLines/>
              <w:spacing w:after="0" w:line="240" w:lineRule="auto"/>
              <w:jc w:val="right"/>
            </w:pPr>
            <w:r>
              <w:rPr>
                <w:sz w:val="18"/>
              </w:rPr>
              <w:t>15.347,06</w:t>
            </w:r>
          </w:p>
        </w:tc>
        <w:tc>
          <w:tcPr>
            <w:tcW w:w="700" w:type="dxa"/>
            <w:tcMar>
              <w:top w:w="0" w:type="dxa"/>
              <w:bottom w:w="0" w:type="dxa"/>
            </w:tcMar>
            <w:vAlign w:val="center"/>
          </w:tcPr>
          <w:p w14:paraId="4917DC4F" w14:textId="77777777" w:rsidR="001710B6" w:rsidRDefault="00000000">
            <w:pPr>
              <w:keepNext/>
              <w:keepLines/>
              <w:spacing w:after="0" w:line="240" w:lineRule="auto"/>
              <w:jc w:val="right"/>
            </w:pPr>
            <w:r>
              <w:rPr>
                <w:sz w:val="18"/>
              </w:rPr>
              <w:t>43,3</w:t>
            </w:r>
          </w:p>
        </w:tc>
      </w:tr>
    </w:tbl>
    <w:p w14:paraId="4294E97A" w14:textId="77777777" w:rsidR="001710B6" w:rsidRDefault="001710B6">
      <w:pPr>
        <w:spacing w:after="0"/>
      </w:pPr>
    </w:p>
    <w:p w14:paraId="65CDC941" w14:textId="77777777" w:rsidR="001710B6" w:rsidRDefault="00000000">
      <w:pPr>
        <w:spacing w:line="240" w:lineRule="auto"/>
        <w:jc w:val="both"/>
      </w:pPr>
      <w:r>
        <w:t>U ovom izvještajnom razdoblju izvršili smo nabavu  opreme za kuhinju, nabavu konferencijskih stolica, nabavu računovodstvenih programa i jednog računala potrebnih za rad, navedenih troškova nije bilo u istom izvještajnom razdoblju prethodne godine. Prethodne godine imali smo dodatno ulaganje u kotlovnici u iznosu od 27.604,68 eura navedenog rashoda ove godine nije bilo te su navedeni rashodi smanjeni.</w:t>
      </w:r>
    </w:p>
    <w:p w14:paraId="22AEBDF3" w14:textId="77777777" w:rsidR="001710B6" w:rsidRDefault="001710B6"/>
    <w:p w14:paraId="24B9C601" w14:textId="77777777" w:rsidR="001710B6" w:rsidRDefault="00000000">
      <w:pPr>
        <w:keepNext/>
        <w:spacing w:line="240" w:lineRule="auto"/>
        <w:jc w:val="center"/>
      </w:pPr>
      <w:r>
        <w:rPr>
          <w:sz w:val="28"/>
        </w:rPr>
        <w:t>Bilješka 62.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AACB2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EDED15"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ACF481"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2CC357"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4ECF92"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7E14B2"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EC9F6B" w14:textId="77777777" w:rsidR="001710B6" w:rsidRDefault="00000000">
            <w:pPr>
              <w:keepNext/>
              <w:keepLines/>
              <w:spacing w:after="0" w:line="240" w:lineRule="auto"/>
              <w:jc w:val="center"/>
            </w:pPr>
            <w:r>
              <w:rPr>
                <w:b/>
                <w:sz w:val="18"/>
              </w:rPr>
              <w:t>Indeks (%)</w:t>
            </w:r>
          </w:p>
        </w:tc>
      </w:tr>
      <w:tr w:rsidR="001710B6" w14:paraId="7EC53EC0" w14:textId="77777777">
        <w:tblPrEx>
          <w:tblCellMar>
            <w:top w:w="0" w:type="dxa"/>
            <w:bottom w:w="0" w:type="dxa"/>
          </w:tblCellMar>
        </w:tblPrEx>
        <w:trPr>
          <w:cantSplit/>
          <w:trHeight w:val="560"/>
        </w:trPr>
        <w:tc>
          <w:tcPr>
            <w:tcW w:w="700" w:type="dxa"/>
            <w:tcMar>
              <w:top w:w="0" w:type="dxa"/>
              <w:bottom w:w="0" w:type="dxa"/>
            </w:tcMar>
            <w:vAlign w:val="center"/>
          </w:tcPr>
          <w:p w14:paraId="4E57F21A" w14:textId="77777777" w:rsidR="001710B6" w:rsidRDefault="00000000">
            <w:pPr>
              <w:keepNext/>
              <w:keepLines/>
              <w:spacing w:after="0" w:line="240" w:lineRule="auto"/>
            </w:pPr>
            <w:r>
              <w:rPr>
                <w:sz w:val="18"/>
              </w:rPr>
              <w:t>42</w:t>
            </w:r>
          </w:p>
        </w:tc>
        <w:tc>
          <w:tcPr>
            <w:tcW w:w="3180" w:type="dxa"/>
            <w:tcMar>
              <w:top w:w="0" w:type="dxa"/>
              <w:bottom w:w="0" w:type="dxa"/>
            </w:tcMar>
            <w:vAlign w:val="center"/>
          </w:tcPr>
          <w:p w14:paraId="1EEFB37A" w14:textId="77777777" w:rsidR="001710B6"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6CC5159A" w14:textId="77777777" w:rsidR="001710B6" w:rsidRDefault="00000000">
            <w:pPr>
              <w:keepNext/>
              <w:keepLines/>
              <w:spacing w:after="0" w:line="240" w:lineRule="auto"/>
            </w:pPr>
            <w:r>
              <w:rPr>
                <w:sz w:val="18"/>
              </w:rPr>
              <w:t>42</w:t>
            </w:r>
          </w:p>
        </w:tc>
        <w:tc>
          <w:tcPr>
            <w:tcW w:w="1860" w:type="dxa"/>
            <w:tcMar>
              <w:top w:w="0" w:type="dxa"/>
              <w:bottom w:w="0" w:type="dxa"/>
            </w:tcMar>
            <w:vAlign w:val="center"/>
          </w:tcPr>
          <w:p w14:paraId="5FDA9D52" w14:textId="77777777" w:rsidR="001710B6" w:rsidRDefault="00000000">
            <w:pPr>
              <w:keepNext/>
              <w:keepLines/>
              <w:spacing w:after="0" w:line="240" w:lineRule="auto"/>
              <w:jc w:val="right"/>
            </w:pPr>
            <w:r>
              <w:rPr>
                <w:sz w:val="18"/>
              </w:rPr>
              <w:t>7.850,00</w:t>
            </w:r>
          </w:p>
        </w:tc>
        <w:tc>
          <w:tcPr>
            <w:tcW w:w="1860" w:type="dxa"/>
            <w:tcMar>
              <w:top w:w="0" w:type="dxa"/>
              <w:bottom w:w="0" w:type="dxa"/>
            </w:tcMar>
            <w:vAlign w:val="center"/>
          </w:tcPr>
          <w:p w14:paraId="60D22DAD" w14:textId="77777777" w:rsidR="001710B6" w:rsidRDefault="00000000">
            <w:pPr>
              <w:keepNext/>
              <w:keepLines/>
              <w:spacing w:after="0" w:line="240" w:lineRule="auto"/>
              <w:jc w:val="right"/>
            </w:pPr>
            <w:r>
              <w:rPr>
                <w:sz w:val="18"/>
              </w:rPr>
              <w:t>15.347,06</w:t>
            </w:r>
          </w:p>
        </w:tc>
        <w:tc>
          <w:tcPr>
            <w:tcW w:w="700" w:type="dxa"/>
            <w:tcMar>
              <w:top w:w="0" w:type="dxa"/>
              <w:bottom w:w="0" w:type="dxa"/>
            </w:tcMar>
            <w:vAlign w:val="center"/>
          </w:tcPr>
          <w:p w14:paraId="7A2F2C59" w14:textId="77777777" w:rsidR="001710B6" w:rsidRDefault="00000000">
            <w:pPr>
              <w:keepNext/>
              <w:keepLines/>
              <w:spacing w:after="0" w:line="240" w:lineRule="auto"/>
              <w:jc w:val="right"/>
            </w:pPr>
            <w:r>
              <w:rPr>
                <w:sz w:val="18"/>
              </w:rPr>
              <w:t>195,5</w:t>
            </w:r>
          </w:p>
        </w:tc>
      </w:tr>
    </w:tbl>
    <w:p w14:paraId="700545A8" w14:textId="77777777" w:rsidR="001710B6" w:rsidRDefault="001710B6">
      <w:pPr>
        <w:spacing w:after="0"/>
      </w:pPr>
    </w:p>
    <w:p w14:paraId="154E2C41" w14:textId="77777777" w:rsidR="001710B6" w:rsidRDefault="00000000">
      <w:pPr>
        <w:spacing w:line="240" w:lineRule="auto"/>
        <w:jc w:val="both"/>
      </w:pPr>
      <w:r>
        <w:t>U ovom izvještajnom razdoblju izvršili smo nabavu  opreme za kuhinju, nabavu konferencijskih stolica te smo pristupili nabavi računovodstvenih programa i jednog računala potrebnih za rad, nabava kamera, navedenih troškova nije bilo u istom izvještajnom razdoblju prethodne godine.</w:t>
      </w:r>
    </w:p>
    <w:p w14:paraId="73047494" w14:textId="77777777" w:rsidR="001710B6" w:rsidRDefault="001710B6"/>
    <w:p w14:paraId="0CF95019" w14:textId="77777777" w:rsidR="001710B6" w:rsidRDefault="00000000">
      <w:pPr>
        <w:keepNext/>
        <w:spacing w:line="240" w:lineRule="auto"/>
        <w:jc w:val="center"/>
      </w:pPr>
      <w:r>
        <w:rPr>
          <w:sz w:val="28"/>
        </w:rPr>
        <w:t>Bilješka 63.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30510B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828C26"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476911"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969429"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BE9A58"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341DAD"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634B6A" w14:textId="77777777" w:rsidR="001710B6" w:rsidRDefault="00000000">
            <w:pPr>
              <w:keepNext/>
              <w:keepLines/>
              <w:spacing w:after="0" w:line="240" w:lineRule="auto"/>
              <w:jc w:val="center"/>
            </w:pPr>
            <w:r>
              <w:rPr>
                <w:b/>
                <w:sz w:val="18"/>
              </w:rPr>
              <w:t>Indeks (%)</w:t>
            </w:r>
          </w:p>
        </w:tc>
      </w:tr>
      <w:tr w:rsidR="001710B6" w14:paraId="59D5D80A" w14:textId="77777777">
        <w:tblPrEx>
          <w:tblCellMar>
            <w:top w:w="0" w:type="dxa"/>
            <w:bottom w:w="0" w:type="dxa"/>
          </w:tblCellMar>
        </w:tblPrEx>
        <w:trPr>
          <w:cantSplit/>
          <w:trHeight w:val="560"/>
        </w:trPr>
        <w:tc>
          <w:tcPr>
            <w:tcW w:w="700" w:type="dxa"/>
            <w:tcMar>
              <w:top w:w="0" w:type="dxa"/>
              <w:bottom w:w="0" w:type="dxa"/>
            </w:tcMar>
            <w:vAlign w:val="center"/>
          </w:tcPr>
          <w:p w14:paraId="30457A4B" w14:textId="77777777" w:rsidR="001710B6" w:rsidRDefault="00000000">
            <w:pPr>
              <w:keepNext/>
              <w:keepLines/>
              <w:spacing w:after="0" w:line="240" w:lineRule="auto"/>
            </w:pPr>
            <w:r>
              <w:rPr>
                <w:sz w:val="18"/>
              </w:rPr>
              <w:t>422</w:t>
            </w:r>
          </w:p>
        </w:tc>
        <w:tc>
          <w:tcPr>
            <w:tcW w:w="3180" w:type="dxa"/>
            <w:tcMar>
              <w:top w:w="0" w:type="dxa"/>
              <w:bottom w:w="0" w:type="dxa"/>
            </w:tcMar>
            <w:vAlign w:val="center"/>
          </w:tcPr>
          <w:p w14:paraId="74716E7A" w14:textId="77777777" w:rsidR="001710B6"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3EA8395A" w14:textId="77777777" w:rsidR="001710B6" w:rsidRDefault="00000000">
            <w:pPr>
              <w:keepNext/>
              <w:keepLines/>
              <w:spacing w:after="0" w:line="240" w:lineRule="auto"/>
            </w:pPr>
            <w:r>
              <w:rPr>
                <w:sz w:val="18"/>
              </w:rPr>
              <w:t>422</w:t>
            </w:r>
          </w:p>
        </w:tc>
        <w:tc>
          <w:tcPr>
            <w:tcW w:w="1860" w:type="dxa"/>
            <w:tcMar>
              <w:top w:w="0" w:type="dxa"/>
              <w:bottom w:w="0" w:type="dxa"/>
            </w:tcMar>
            <w:vAlign w:val="center"/>
          </w:tcPr>
          <w:p w14:paraId="56AD156C" w14:textId="77777777" w:rsidR="001710B6" w:rsidRDefault="00000000">
            <w:pPr>
              <w:keepNext/>
              <w:keepLines/>
              <w:spacing w:after="0" w:line="240" w:lineRule="auto"/>
              <w:jc w:val="right"/>
            </w:pPr>
            <w:r>
              <w:rPr>
                <w:sz w:val="18"/>
              </w:rPr>
              <w:t>4.100,00</w:t>
            </w:r>
          </w:p>
        </w:tc>
        <w:tc>
          <w:tcPr>
            <w:tcW w:w="1860" w:type="dxa"/>
            <w:tcMar>
              <w:top w:w="0" w:type="dxa"/>
              <w:bottom w:w="0" w:type="dxa"/>
            </w:tcMar>
            <w:vAlign w:val="center"/>
          </w:tcPr>
          <w:p w14:paraId="491BC75F" w14:textId="77777777" w:rsidR="001710B6" w:rsidRDefault="00000000">
            <w:pPr>
              <w:keepNext/>
              <w:keepLines/>
              <w:spacing w:after="0" w:line="240" w:lineRule="auto"/>
              <w:jc w:val="right"/>
            </w:pPr>
            <w:r>
              <w:rPr>
                <w:sz w:val="18"/>
              </w:rPr>
              <w:t>11.840,81</w:t>
            </w:r>
          </w:p>
        </w:tc>
        <w:tc>
          <w:tcPr>
            <w:tcW w:w="700" w:type="dxa"/>
            <w:tcMar>
              <w:top w:w="0" w:type="dxa"/>
              <w:bottom w:w="0" w:type="dxa"/>
            </w:tcMar>
            <w:vAlign w:val="center"/>
          </w:tcPr>
          <w:p w14:paraId="49BC5A02" w14:textId="77777777" w:rsidR="001710B6" w:rsidRDefault="00000000">
            <w:pPr>
              <w:keepNext/>
              <w:keepLines/>
              <w:spacing w:after="0" w:line="240" w:lineRule="auto"/>
              <w:jc w:val="right"/>
            </w:pPr>
            <w:r>
              <w:rPr>
                <w:sz w:val="18"/>
              </w:rPr>
              <w:t>288,8</w:t>
            </w:r>
          </w:p>
        </w:tc>
      </w:tr>
    </w:tbl>
    <w:p w14:paraId="7BCDE540" w14:textId="77777777" w:rsidR="001710B6" w:rsidRDefault="001710B6">
      <w:pPr>
        <w:spacing w:after="0"/>
      </w:pPr>
    </w:p>
    <w:p w14:paraId="24E0BE7D" w14:textId="77777777" w:rsidR="001710B6" w:rsidRDefault="00000000">
      <w:pPr>
        <w:spacing w:line="240" w:lineRule="auto"/>
        <w:jc w:val="both"/>
      </w:pPr>
      <w:r>
        <w:t>U ovom izvještajnom razdoblju izvršili smo nabavu  opreme za kuhinju, nabavu konferencijskih stolica te smo pristupili nabavi računovodstvenih programa i jednog računala potrebnih za rad, nabava kamera, navedenih troškova nije bilo u istom izvještajnom razdoblju prethodne godine.</w:t>
      </w:r>
    </w:p>
    <w:p w14:paraId="5CF88D29" w14:textId="77777777" w:rsidR="001710B6" w:rsidRDefault="001710B6"/>
    <w:p w14:paraId="464C503C" w14:textId="77777777" w:rsidR="001710B6" w:rsidRDefault="00000000">
      <w:pPr>
        <w:keepNext/>
        <w:spacing w:line="240" w:lineRule="auto"/>
        <w:jc w:val="center"/>
      </w:pPr>
      <w:r>
        <w:rPr>
          <w:sz w:val="28"/>
        </w:rPr>
        <w:t>Bilješka 64.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E69A5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AEEEAD"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075DBA"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A3A494"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ED8CD9"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411476"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BAAC1C" w14:textId="77777777" w:rsidR="001710B6" w:rsidRDefault="00000000">
            <w:pPr>
              <w:keepNext/>
              <w:keepLines/>
              <w:spacing w:after="0" w:line="240" w:lineRule="auto"/>
              <w:jc w:val="center"/>
            </w:pPr>
            <w:r>
              <w:rPr>
                <w:b/>
                <w:sz w:val="18"/>
              </w:rPr>
              <w:t>Indeks (%)</w:t>
            </w:r>
          </w:p>
        </w:tc>
      </w:tr>
      <w:tr w:rsidR="001710B6" w14:paraId="44997287" w14:textId="77777777">
        <w:tblPrEx>
          <w:tblCellMar>
            <w:top w:w="0" w:type="dxa"/>
            <w:bottom w:w="0" w:type="dxa"/>
          </w:tblCellMar>
        </w:tblPrEx>
        <w:trPr>
          <w:cantSplit/>
          <w:trHeight w:val="560"/>
        </w:trPr>
        <w:tc>
          <w:tcPr>
            <w:tcW w:w="700" w:type="dxa"/>
            <w:tcMar>
              <w:top w:w="0" w:type="dxa"/>
              <w:bottom w:w="0" w:type="dxa"/>
            </w:tcMar>
            <w:vAlign w:val="center"/>
          </w:tcPr>
          <w:p w14:paraId="3606108D" w14:textId="77777777" w:rsidR="001710B6" w:rsidRDefault="00000000">
            <w:pPr>
              <w:keepNext/>
              <w:keepLines/>
              <w:spacing w:after="0" w:line="240" w:lineRule="auto"/>
            </w:pPr>
            <w:r>
              <w:rPr>
                <w:sz w:val="18"/>
              </w:rPr>
              <w:t>4221</w:t>
            </w:r>
          </w:p>
        </w:tc>
        <w:tc>
          <w:tcPr>
            <w:tcW w:w="3180" w:type="dxa"/>
            <w:tcMar>
              <w:top w:w="0" w:type="dxa"/>
              <w:bottom w:w="0" w:type="dxa"/>
            </w:tcMar>
            <w:vAlign w:val="center"/>
          </w:tcPr>
          <w:p w14:paraId="21B5D34E" w14:textId="77777777" w:rsidR="001710B6"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57782842" w14:textId="77777777" w:rsidR="001710B6" w:rsidRDefault="00000000">
            <w:pPr>
              <w:keepNext/>
              <w:keepLines/>
              <w:spacing w:after="0" w:line="240" w:lineRule="auto"/>
            </w:pPr>
            <w:r>
              <w:rPr>
                <w:sz w:val="18"/>
              </w:rPr>
              <w:t>4221</w:t>
            </w:r>
          </w:p>
        </w:tc>
        <w:tc>
          <w:tcPr>
            <w:tcW w:w="1860" w:type="dxa"/>
            <w:tcMar>
              <w:top w:w="0" w:type="dxa"/>
              <w:bottom w:w="0" w:type="dxa"/>
            </w:tcMar>
            <w:vAlign w:val="center"/>
          </w:tcPr>
          <w:p w14:paraId="37AD4C69" w14:textId="77777777" w:rsidR="001710B6" w:rsidRDefault="00000000">
            <w:pPr>
              <w:keepNext/>
              <w:keepLines/>
              <w:spacing w:after="0" w:line="240" w:lineRule="auto"/>
              <w:jc w:val="right"/>
            </w:pPr>
            <w:r>
              <w:rPr>
                <w:sz w:val="18"/>
              </w:rPr>
              <w:t>2.208,44</w:t>
            </w:r>
          </w:p>
        </w:tc>
        <w:tc>
          <w:tcPr>
            <w:tcW w:w="1860" w:type="dxa"/>
            <w:tcMar>
              <w:top w:w="0" w:type="dxa"/>
              <w:bottom w:w="0" w:type="dxa"/>
            </w:tcMar>
            <w:vAlign w:val="center"/>
          </w:tcPr>
          <w:p w14:paraId="0E592938" w14:textId="77777777" w:rsidR="001710B6" w:rsidRDefault="00000000">
            <w:pPr>
              <w:keepNext/>
              <w:keepLines/>
              <w:spacing w:after="0" w:line="240" w:lineRule="auto"/>
              <w:jc w:val="right"/>
            </w:pPr>
            <w:r>
              <w:rPr>
                <w:sz w:val="18"/>
              </w:rPr>
              <w:t>6.679,56</w:t>
            </w:r>
          </w:p>
        </w:tc>
        <w:tc>
          <w:tcPr>
            <w:tcW w:w="700" w:type="dxa"/>
            <w:tcMar>
              <w:top w:w="0" w:type="dxa"/>
              <w:bottom w:w="0" w:type="dxa"/>
            </w:tcMar>
            <w:vAlign w:val="center"/>
          </w:tcPr>
          <w:p w14:paraId="0D8F115A" w14:textId="77777777" w:rsidR="001710B6" w:rsidRDefault="00000000">
            <w:pPr>
              <w:keepNext/>
              <w:keepLines/>
              <w:spacing w:after="0" w:line="240" w:lineRule="auto"/>
              <w:jc w:val="right"/>
            </w:pPr>
            <w:r>
              <w:rPr>
                <w:sz w:val="18"/>
              </w:rPr>
              <w:t>302,5</w:t>
            </w:r>
          </w:p>
        </w:tc>
      </w:tr>
    </w:tbl>
    <w:p w14:paraId="4DCB6DCC" w14:textId="77777777" w:rsidR="001710B6" w:rsidRDefault="001710B6">
      <w:pPr>
        <w:spacing w:after="0"/>
      </w:pPr>
    </w:p>
    <w:p w14:paraId="10401343" w14:textId="77777777" w:rsidR="001710B6" w:rsidRDefault="00000000">
      <w:pPr>
        <w:spacing w:line="240" w:lineRule="auto"/>
        <w:jc w:val="both"/>
      </w:pPr>
      <w:r>
        <w:t>U ovom izvještajnom razdoblju izvršili smo nabavu konferencijskih i uredskih stolica te nabavu računa za potreba rada.</w:t>
      </w:r>
    </w:p>
    <w:p w14:paraId="052FB740" w14:textId="77777777" w:rsidR="001710B6" w:rsidRDefault="001710B6"/>
    <w:p w14:paraId="1295D7C9" w14:textId="77777777" w:rsidR="001710B6" w:rsidRDefault="00000000">
      <w:pPr>
        <w:keepNext/>
        <w:spacing w:line="240" w:lineRule="auto"/>
        <w:jc w:val="center"/>
      </w:pPr>
      <w:r>
        <w:rPr>
          <w:sz w:val="28"/>
        </w:rPr>
        <w:t>Bilješka 65.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6E03B2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840314"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76CD8F"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B8E91B"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D3518D"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EC7686"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8BD1FC" w14:textId="77777777" w:rsidR="001710B6" w:rsidRDefault="00000000">
            <w:pPr>
              <w:keepNext/>
              <w:keepLines/>
              <w:spacing w:after="0" w:line="240" w:lineRule="auto"/>
              <w:jc w:val="center"/>
            </w:pPr>
            <w:r>
              <w:rPr>
                <w:b/>
                <w:sz w:val="18"/>
              </w:rPr>
              <w:t>Indeks (%)</w:t>
            </w:r>
          </w:p>
        </w:tc>
      </w:tr>
      <w:tr w:rsidR="001710B6" w14:paraId="70BC265E" w14:textId="77777777">
        <w:tblPrEx>
          <w:tblCellMar>
            <w:top w:w="0" w:type="dxa"/>
            <w:bottom w:w="0" w:type="dxa"/>
          </w:tblCellMar>
        </w:tblPrEx>
        <w:trPr>
          <w:cantSplit/>
          <w:trHeight w:val="560"/>
        </w:trPr>
        <w:tc>
          <w:tcPr>
            <w:tcW w:w="700" w:type="dxa"/>
            <w:tcMar>
              <w:top w:w="0" w:type="dxa"/>
              <w:bottom w:w="0" w:type="dxa"/>
            </w:tcMar>
            <w:vAlign w:val="center"/>
          </w:tcPr>
          <w:p w14:paraId="1EE58465" w14:textId="77777777" w:rsidR="001710B6" w:rsidRDefault="00000000">
            <w:pPr>
              <w:keepNext/>
              <w:keepLines/>
              <w:spacing w:after="0" w:line="240" w:lineRule="auto"/>
            </w:pPr>
            <w:r>
              <w:rPr>
                <w:sz w:val="18"/>
              </w:rPr>
              <w:t>4225</w:t>
            </w:r>
          </w:p>
        </w:tc>
        <w:tc>
          <w:tcPr>
            <w:tcW w:w="3180" w:type="dxa"/>
            <w:tcMar>
              <w:top w:w="0" w:type="dxa"/>
              <w:bottom w:w="0" w:type="dxa"/>
            </w:tcMar>
            <w:vAlign w:val="center"/>
          </w:tcPr>
          <w:p w14:paraId="6614E0F1" w14:textId="77777777" w:rsidR="001710B6" w:rsidRDefault="00000000">
            <w:pPr>
              <w:keepNext/>
              <w:keepLines/>
              <w:spacing w:after="0" w:line="240" w:lineRule="auto"/>
            </w:pPr>
            <w:r>
              <w:rPr>
                <w:sz w:val="18"/>
              </w:rPr>
              <w:t>Instrumenti i uređaji</w:t>
            </w:r>
          </w:p>
        </w:tc>
        <w:tc>
          <w:tcPr>
            <w:tcW w:w="700" w:type="dxa"/>
            <w:tcMar>
              <w:top w:w="0" w:type="dxa"/>
              <w:bottom w:w="0" w:type="dxa"/>
            </w:tcMar>
            <w:vAlign w:val="center"/>
          </w:tcPr>
          <w:p w14:paraId="4A067DFA" w14:textId="77777777" w:rsidR="001710B6" w:rsidRDefault="00000000">
            <w:pPr>
              <w:keepNext/>
              <w:keepLines/>
              <w:spacing w:after="0" w:line="240" w:lineRule="auto"/>
            </w:pPr>
            <w:r>
              <w:rPr>
                <w:sz w:val="18"/>
              </w:rPr>
              <w:t>4225</w:t>
            </w:r>
          </w:p>
        </w:tc>
        <w:tc>
          <w:tcPr>
            <w:tcW w:w="1860" w:type="dxa"/>
            <w:tcMar>
              <w:top w:w="0" w:type="dxa"/>
              <w:bottom w:w="0" w:type="dxa"/>
            </w:tcMar>
            <w:vAlign w:val="center"/>
          </w:tcPr>
          <w:p w14:paraId="761BC665"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22970415" w14:textId="77777777" w:rsidR="001710B6" w:rsidRDefault="00000000">
            <w:pPr>
              <w:keepNext/>
              <w:keepLines/>
              <w:spacing w:after="0" w:line="240" w:lineRule="auto"/>
              <w:jc w:val="right"/>
            </w:pPr>
            <w:r>
              <w:rPr>
                <w:sz w:val="18"/>
              </w:rPr>
              <w:t>3.060,00</w:t>
            </w:r>
          </w:p>
        </w:tc>
        <w:tc>
          <w:tcPr>
            <w:tcW w:w="700" w:type="dxa"/>
            <w:tcMar>
              <w:top w:w="0" w:type="dxa"/>
              <w:bottom w:w="0" w:type="dxa"/>
            </w:tcMar>
            <w:vAlign w:val="center"/>
          </w:tcPr>
          <w:p w14:paraId="168468FB" w14:textId="77777777" w:rsidR="001710B6" w:rsidRDefault="00000000">
            <w:pPr>
              <w:keepNext/>
              <w:keepLines/>
              <w:spacing w:after="0" w:line="240" w:lineRule="auto"/>
              <w:jc w:val="right"/>
            </w:pPr>
            <w:r>
              <w:rPr>
                <w:sz w:val="18"/>
              </w:rPr>
              <w:t>-</w:t>
            </w:r>
          </w:p>
        </w:tc>
      </w:tr>
    </w:tbl>
    <w:p w14:paraId="7D18E565" w14:textId="77777777" w:rsidR="001710B6" w:rsidRDefault="001710B6">
      <w:pPr>
        <w:spacing w:after="0"/>
      </w:pPr>
    </w:p>
    <w:p w14:paraId="3F2560A2" w14:textId="77777777" w:rsidR="001710B6" w:rsidRDefault="00000000">
      <w:pPr>
        <w:spacing w:line="240" w:lineRule="auto"/>
        <w:jc w:val="both"/>
      </w:pPr>
      <w:r>
        <w:t>U ovom izvještajnom razdoblju pristupili smo nabavi opreme za potrebe rada u kuhinji  (stroj za guljenje krumpira) planirajući  buduće potrebe.</w:t>
      </w:r>
    </w:p>
    <w:p w14:paraId="17F8F3F5" w14:textId="77777777" w:rsidR="001710B6" w:rsidRDefault="001710B6"/>
    <w:p w14:paraId="44B3ADF5" w14:textId="77777777" w:rsidR="001710B6" w:rsidRDefault="00000000">
      <w:pPr>
        <w:keepNext/>
        <w:spacing w:line="240" w:lineRule="auto"/>
        <w:jc w:val="center"/>
      </w:pPr>
      <w:r>
        <w:rPr>
          <w:sz w:val="28"/>
        </w:rPr>
        <w:t>Bilješka 66.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1C846A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25736F"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CA4497"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B6117A"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C926C6"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E14F46"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AB1D01" w14:textId="77777777" w:rsidR="001710B6" w:rsidRDefault="00000000">
            <w:pPr>
              <w:keepNext/>
              <w:keepLines/>
              <w:spacing w:after="0" w:line="240" w:lineRule="auto"/>
              <w:jc w:val="center"/>
            </w:pPr>
            <w:r>
              <w:rPr>
                <w:b/>
                <w:sz w:val="18"/>
              </w:rPr>
              <w:t>Indeks (%)</w:t>
            </w:r>
          </w:p>
        </w:tc>
      </w:tr>
      <w:tr w:rsidR="001710B6" w14:paraId="20B0A459" w14:textId="77777777">
        <w:tblPrEx>
          <w:tblCellMar>
            <w:top w:w="0" w:type="dxa"/>
            <w:bottom w:w="0" w:type="dxa"/>
          </w:tblCellMar>
        </w:tblPrEx>
        <w:trPr>
          <w:cantSplit/>
          <w:trHeight w:val="560"/>
        </w:trPr>
        <w:tc>
          <w:tcPr>
            <w:tcW w:w="700" w:type="dxa"/>
            <w:tcMar>
              <w:top w:w="0" w:type="dxa"/>
              <w:bottom w:w="0" w:type="dxa"/>
            </w:tcMar>
            <w:vAlign w:val="center"/>
          </w:tcPr>
          <w:p w14:paraId="1EF5D697" w14:textId="77777777" w:rsidR="001710B6" w:rsidRDefault="00000000">
            <w:pPr>
              <w:keepNext/>
              <w:keepLines/>
              <w:spacing w:after="0" w:line="240" w:lineRule="auto"/>
            </w:pPr>
            <w:r>
              <w:rPr>
                <w:sz w:val="18"/>
              </w:rPr>
              <w:t>4227</w:t>
            </w:r>
          </w:p>
        </w:tc>
        <w:tc>
          <w:tcPr>
            <w:tcW w:w="3180" w:type="dxa"/>
            <w:tcMar>
              <w:top w:w="0" w:type="dxa"/>
              <w:bottom w:w="0" w:type="dxa"/>
            </w:tcMar>
            <w:vAlign w:val="center"/>
          </w:tcPr>
          <w:p w14:paraId="58362A88" w14:textId="77777777" w:rsidR="001710B6"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310A8EC8" w14:textId="77777777" w:rsidR="001710B6" w:rsidRDefault="00000000">
            <w:pPr>
              <w:keepNext/>
              <w:keepLines/>
              <w:spacing w:after="0" w:line="240" w:lineRule="auto"/>
            </w:pPr>
            <w:r>
              <w:rPr>
                <w:sz w:val="18"/>
              </w:rPr>
              <w:t>4227</w:t>
            </w:r>
          </w:p>
        </w:tc>
        <w:tc>
          <w:tcPr>
            <w:tcW w:w="1860" w:type="dxa"/>
            <w:tcMar>
              <w:top w:w="0" w:type="dxa"/>
              <w:bottom w:w="0" w:type="dxa"/>
            </w:tcMar>
            <w:vAlign w:val="center"/>
          </w:tcPr>
          <w:p w14:paraId="7D144D4B" w14:textId="77777777" w:rsidR="001710B6" w:rsidRDefault="00000000">
            <w:pPr>
              <w:keepNext/>
              <w:keepLines/>
              <w:spacing w:after="0" w:line="240" w:lineRule="auto"/>
              <w:jc w:val="right"/>
            </w:pPr>
            <w:r>
              <w:rPr>
                <w:sz w:val="18"/>
              </w:rPr>
              <w:t>1.891,56</w:t>
            </w:r>
          </w:p>
        </w:tc>
        <w:tc>
          <w:tcPr>
            <w:tcW w:w="1860" w:type="dxa"/>
            <w:tcMar>
              <w:top w:w="0" w:type="dxa"/>
              <w:bottom w:w="0" w:type="dxa"/>
            </w:tcMar>
            <w:vAlign w:val="center"/>
          </w:tcPr>
          <w:p w14:paraId="0EE630C2" w14:textId="77777777" w:rsidR="001710B6" w:rsidRDefault="00000000">
            <w:pPr>
              <w:keepNext/>
              <w:keepLines/>
              <w:spacing w:after="0" w:line="240" w:lineRule="auto"/>
              <w:jc w:val="right"/>
            </w:pPr>
            <w:r>
              <w:rPr>
                <w:sz w:val="18"/>
              </w:rPr>
              <w:t>2.101,25</w:t>
            </w:r>
          </w:p>
        </w:tc>
        <w:tc>
          <w:tcPr>
            <w:tcW w:w="700" w:type="dxa"/>
            <w:tcMar>
              <w:top w:w="0" w:type="dxa"/>
              <w:bottom w:w="0" w:type="dxa"/>
            </w:tcMar>
            <w:vAlign w:val="center"/>
          </w:tcPr>
          <w:p w14:paraId="2FE9355B" w14:textId="77777777" w:rsidR="001710B6" w:rsidRDefault="00000000">
            <w:pPr>
              <w:keepNext/>
              <w:keepLines/>
              <w:spacing w:after="0" w:line="240" w:lineRule="auto"/>
              <w:jc w:val="right"/>
            </w:pPr>
            <w:r>
              <w:rPr>
                <w:sz w:val="18"/>
              </w:rPr>
              <w:t>111,1</w:t>
            </w:r>
          </w:p>
        </w:tc>
      </w:tr>
    </w:tbl>
    <w:p w14:paraId="339DBE54" w14:textId="77777777" w:rsidR="001710B6" w:rsidRDefault="001710B6">
      <w:pPr>
        <w:spacing w:after="0"/>
      </w:pPr>
    </w:p>
    <w:p w14:paraId="459B67BE" w14:textId="77777777" w:rsidR="001710B6" w:rsidRDefault="00000000">
      <w:pPr>
        <w:spacing w:line="240" w:lineRule="auto"/>
        <w:jc w:val="both"/>
      </w:pPr>
      <w:r>
        <w:t>U ovom izvještajnom razdoblju pristupili smo nabavi opreme za videonadzor.</w:t>
      </w:r>
    </w:p>
    <w:p w14:paraId="75E7CBF2" w14:textId="77777777" w:rsidR="001710B6" w:rsidRDefault="001710B6"/>
    <w:p w14:paraId="588800A4" w14:textId="77777777" w:rsidR="001710B6" w:rsidRDefault="00000000">
      <w:pPr>
        <w:keepNext/>
        <w:spacing w:line="240" w:lineRule="auto"/>
        <w:jc w:val="center"/>
      </w:pPr>
      <w:r>
        <w:rPr>
          <w:sz w:val="28"/>
        </w:rPr>
        <w:t>Bilješka 67.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4CC0E5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8D8BFC"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403EC6"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B5386D"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42893D"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97A242"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388131" w14:textId="77777777" w:rsidR="001710B6" w:rsidRDefault="00000000">
            <w:pPr>
              <w:keepNext/>
              <w:keepLines/>
              <w:spacing w:after="0" w:line="240" w:lineRule="auto"/>
              <w:jc w:val="center"/>
            </w:pPr>
            <w:r>
              <w:rPr>
                <w:b/>
                <w:sz w:val="18"/>
              </w:rPr>
              <w:t>Indeks (%)</w:t>
            </w:r>
          </w:p>
        </w:tc>
      </w:tr>
      <w:tr w:rsidR="001710B6" w14:paraId="3F6EBC33" w14:textId="77777777">
        <w:tblPrEx>
          <w:tblCellMar>
            <w:top w:w="0" w:type="dxa"/>
            <w:bottom w:w="0" w:type="dxa"/>
          </w:tblCellMar>
        </w:tblPrEx>
        <w:trPr>
          <w:cantSplit/>
          <w:trHeight w:val="560"/>
        </w:trPr>
        <w:tc>
          <w:tcPr>
            <w:tcW w:w="700" w:type="dxa"/>
            <w:tcMar>
              <w:top w:w="0" w:type="dxa"/>
              <w:bottom w:w="0" w:type="dxa"/>
            </w:tcMar>
            <w:vAlign w:val="center"/>
          </w:tcPr>
          <w:p w14:paraId="1F3721FF" w14:textId="77777777" w:rsidR="001710B6" w:rsidRDefault="00000000">
            <w:pPr>
              <w:keepNext/>
              <w:keepLines/>
              <w:spacing w:after="0" w:line="240" w:lineRule="auto"/>
            </w:pPr>
            <w:r>
              <w:rPr>
                <w:sz w:val="18"/>
              </w:rPr>
              <w:t>426</w:t>
            </w:r>
          </w:p>
        </w:tc>
        <w:tc>
          <w:tcPr>
            <w:tcW w:w="3180" w:type="dxa"/>
            <w:tcMar>
              <w:top w:w="0" w:type="dxa"/>
              <w:bottom w:w="0" w:type="dxa"/>
            </w:tcMar>
            <w:vAlign w:val="center"/>
          </w:tcPr>
          <w:p w14:paraId="211FF474" w14:textId="77777777" w:rsidR="001710B6" w:rsidRDefault="00000000">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61F1BE2F" w14:textId="77777777" w:rsidR="001710B6" w:rsidRDefault="00000000">
            <w:pPr>
              <w:keepNext/>
              <w:keepLines/>
              <w:spacing w:after="0" w:line="240" w:lineRule="auto"/>
            </w:pPr>
            <w:r>
              <w:rPr>
                <w:sz w:val="18"/>
              </w:rPr>
              <w:t>426</w:t>
            </w:r>
          </w:p>
        </w:tc>
        <w:tc>
          <w:tcPr>
            <w:tcW w:w="1860" w:type="dxa"/>
            <w:tcMar>
              <w:top w:w="0" w:type="dxa"/>
              <w:bottom w:w="0" w:type="dxa"/>
            </w:tcMar>
            <w:vAlign w:val="center"/>
          </w:tcPr>
          <w:p w14:paraId="121A0C2F" w14:textId="77777777" w:rsidR="001710B6" w:rsidRDefault="00000000">
            <w:pPr>
              <w:keepNext/>
              <w:keepLines/>
              <w:spacing w:after="0" w:line="240" w:lineRule="auto"/>
              <w:jc w:val="right"/>
            </w:pPr>
            <w:r>
              <w:rPr>
                <w:sz w:val="18"/>
              </w:rPr>
              <w:t>3.750,00</w:t>
            </w:r>
          </w:p>
        </w:tc>
        <w:tc>
          <w:tcPr>
            <w:tcW w:w="1860" w:type="dxa"/>
            <w:tcMar>
              <w:top w:w="0" w:type="dxa"/>
              <w:bottom w:w="0" w:type="dxa"/>
            </w:tcMar>
            <w:vAlign w:val="center"/>
          </w:tcPr>
          <w:p w14:paraId="0C522B43" w14:textId="77777777" w:rsidR="001710B6" w:rsidRDefault="00000000">
            <w:pPr>
              <w:keepNext/>
              <w:keepLines/>
              <w:spacing w:after="0" w:line="240" w:lineRule="auto"/>
              <w:jc w:val="right"/>
            </w:pPr>
            <w:r>
              <w:rPr>
                <w:sz w:val="18"/>
              </w:rPr>
              <w:t>3.506,25</w:t>
            </w:r>
          </w:p>
        </w:tc>
        <w:tc>
          <w:tcPr>
            <w:tcW w:w="700" w:type="dxa"/>
            <w:tcMar>
              <w:top w:w="0" w:type="dxa"/>
              <w:bottom w:w="0" w:type="dxa"/>
            </w:tcMar>
            <w:vAlign w:val="center"/>
          </w:tcPr>
          <w:p w14:paraId="4752680E" w14:textId="77777777" w:rsidR="001710B6" w:rsidRDefault="00000000">
            <w:pPr>
              <w:keepNext/>
              <w:keepLines/>
              <w:spacing w:after="0" w:line="240" w:lineRule="auto"/>
              <w:jc w:val="right"/>
            </w:pPr>
            <w:r>
              <w:rPr>
                <w:sz w:val="18"/>
              </w:rPr>
              <w:t>93,5</w:t>
            </w:r>
          </w:p>
        </w:tc>
      </w:tr>
    </w:tbl>
    <w:p w14:paraId="1636C593" w14:textId="77777777" w:rsidR="001710B6" w:rsidRDefault="001710B6">
      <w:pPr>
        <w:spacing w:after="0"/>
      </w:pPr>
    </w:p>
    <w:p w14:paraId="4E465219" w14:textId="77777777" w:rsidR="001710B6" w:rsidRDefault="00000000">
      <w:pPr>
        <w:spacing w:line="240" w:lineRule="auto"/>
        <w:jc w:val="both"/>
      </w:pPr>
      <w:r>
        <w:t>Nabava programa e likvidatura, evidencija radnika i ured bez papira.</w:t>
      </w:r>
    </w:p>
    <w:p w14:paraId="7AC85DAC" w14:textId="77777777" w:rsidR="001710B6" w:rsidRDefault="001710B6"/>
    <w:p w14:paraId="73BE9275" w14:textId="77777777" w:rsidR="001710B6" w:rsidRDefault="00000000">
      <w:pPr>
        <w:keepNext/>
        <w:spacing w:line="240" w:lineRule="auto"/>
        <w:jc w:val="center"/>
      </w:pPr>
      <w:r>
        <w:rPr>
          <w:sz w:val="28"/>
        </w:rPr>
        <w:t>Bilješka 68.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5A866F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057FD2"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059C16"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42017D"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3FD7DF"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498072"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D167C2" w14:textId="77777777" w:rsidR="001710B6" w:rsidRDefault="00000000">
            <w:pPr>
              <w:keepNext/>
              <w:keepLines/>
              <w:spacing w:after="0" w:line="240" w:lineRule="auto"/>
              <w:jc w:val="center"/>
            </w:pPr>
            <w:r>
              <w:rPr>
                <w:b/>
                <w:sz w:val="18"/>
              </w:rPr>
              <w:t>Indeks (%)</w:t>
            </w:r>
          </w:p>
        </w:tc>
      </w:tr>
      <w:tr w:rsidR="001710B6" w14:paraId="695AFF91" w14:textId="77777777">
        <w:tblPrEx>
          <w:tblCellMar>
            <w:top w:w="0" w:type="dxa"/>
            <w:bottom w:w="0" w:type="dxa"/>
          </w:tblCellMar>
        </w:tblPrEx>
        <w:trPr>
          <w:cantSplit/>
          <w:trHeight w:val="560"/>
        </w:trPr>
        <w:tc>
          <w:tcPr>
            <w:tcW w:w="700" w:type="dxa"/>
            <w:tcMar>
              <w:top w:w="0" w:type="dxa"/>
              <w:bottom w:w="0" w:type="dxa"/>
            </w:tcMar>
            <w:vAlign w:val="center"/>
          </w:tcPr>
          <w:p w14:paraId="726586FD" w14:textId="77777777" w:rsidR="001710B6" w:rsidRDefault="00000000">
            <w:pPr>
              <w:keepNext/>
              <w:keepLines/>
              <w:spacing w:after="0" w:line="240" w:lineRule="auto"/>
            </w:pPr>
            <w:r>
              <w:rPr>
                <w:sz w:val="18"/>
              </w:rPr>
              <w:t>4262</w:t>
            </w:r>
          </w:p>
        </w:tc>
        <w:tc>
          <w:tcPr>
            <w:tcW w:w="3180" w:type="dxa"/>
            <w:tcMar>
              <w:top w:w="0" w:type="dxa"/>
              <w:bottom w:w="0" w:type="dxa"/>
            </w:tcMar>
            <w:vAlign w:val="center"/>
          </w:tcPr>
          <w:p w14:paraId="3BF89B56" w14:textId="77777777" w:rsidR="001710B6"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4B6BFCCC" w14:textId="77777777" w:rsidR="001710B6" w:rsidRDefault="00000000">
            <w:pPr>
              <w:keepNext/>
              <w:keepLines/>
              <w:spacing w:after="0" w:line="240" w:lineRule="auto"/>
            </w:pPr>
            <w:r>
              <w:rPr>
                <w:sz w:val="18"/>
              </w:rPr>
              <w:t>4262</w:t>
            </w:r>
          </w:p>
        </w:tc>
        <w:tc>
          <w:tcPr>
            <w:tcW w:w="1860" w:type="dxa"/>
            <w:tcMar>
              <w:top w:w="0" w:type="dxa"/>
              <w:bottom w:w="0" w:type="dxa"/>
            </w:tcMar>
            <w:vAlign w:val="center"/>
          </w:tcPr>
          <w:p w14:paraId="08CDEDB0" w14:textId="77777777" w:rsidR="001710B6" w:rsidRDefault="00000000">
            <w:pPr>
              <w:keepNext/>
              <w:keepLines/>
              <w:spacing w:after="0" w:line="240" w:lineRule="auto"/>
              <w:jc w:val="right"/>
            </w:pPr>
            <w:r>
              <w:rPr>
                <w:sz w:val="18"/>
              </w:rPr>
              <w:t>3.750,00</w:t>
            </w:r>
          </w:p>
        </w:tc>
        <w:tc>
          <w:tcPr>
            <w:tcW w:w="1860" w:type="dxa"/>
            <w:tcMar>
              <w:top w:w="0" w:type="dxa"/>
              <w:bottom w:w="0" w:type="dxa"/>
            </w:tcMar>
            <w:vAlign w:val="center"/>
          </w:tcPr>
          <w:p w14:paraId="5F2428AA" w14:textId="77777777" w:rsidR="001710B6" w:rsidRDefault="00000000">
            <w:pPr>
              <w:keepNext/>
              <w:keepLines/>
              <w:spacing w:after="0" w:line="240" w:lineRule="auto"/>
              <w:jc w:val="right"/>
            </w:pPr>
            <w:r>
              <w:rPr>
                <w:sz w:val="18"/>
              </w:rPr>
              <w:t>3.506,25</w:t>
            </w:r>
          </w:p>
        </w:tc>
        <w:tc>
          <w:tcPr>
            <w:tcW w:w="700" w:type="dxa"/>
            <w:tcMar>
              <w:top w:w="0" w:type="dxa"/>
              <w:bottom w:w="0" w:type="dxa"/>
            </w:tcMar>
            <w:vAlign w:val="center"/>
          </w:tcPr>
          <w:p w14:paraId="0938F6A6" w14:textId="77777777" w:rsidR="001710B6" w:rsidRDefault="00000000">
            <w:pPr>
              <w:keepNext/>
              <w:keepLines/>
              <w:spacing w:after="0" w:line="240" w:lineRule="auto"/>
              <w:jc w:val="right"/>
            </w:pPr>
            <w:r>
              <w:rPr>
                <w:sz w:val="18"/>
              </w:rPr>
              <w:t>93,5</w:t>
            </w:r>
          </w:p>
        </w:tc>
      </w:tr>
    </w:tbl>
    <w:p w14:paraId="630B3F88" w14:textId="77777777" w:rsidR="001710B6" w:rsidRDefault="001710B6">
      <w:pPr>
        <w:spacing w:after="0"/>
      </w:pPr>
    </w:p>
    <w:p w14:paraId="419126CA" w14:textId="77777777" w:rsidR="001710B6" w:rsidRDefault="00000000">
      <w:pPr>
        <w:spacing w:line="240" w:lineRule="auto"/>
        <w:jc w:val="both"/>
      </w:pPr>
      <w:r>
        <w:t>Nabava programa e likvidatura, evidencija radnika i ured bez papira.</w:t>
      </w:r>
    </w:p>
    <w:p w14:paraId="7889D9D0" w14:textId="77777777" w:rsidR="001710B6" w:rsidRDefault="001710B6"/>
    <w:p w14:paraId="5B75F6DF" w14:textId="77777777" w:rsidR="001710B6" w:rsidRDefault="00000000">
      <w:pPr>
        <w:keepNext/>
        <w:spacing w:line="240" w:lineRule="auto"/>
        <w:jc w:val="center"/>
      </w:pPr>
      <w:r>
        <w:rPr>
          <w:sz w:val="28"/>
        </w:rPr>
        <w:t>Bilješka 69.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51DA4F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8CC205"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FC2111"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8D6E8D"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D70E36"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48F22E"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7F89E7" w14:textId="77777777" w:rsidR="001710B6" w:rsidRDefault="00000000">
            <w:pPr>
              <w:keepNext/>
              <w:keepLines/>
              <w:spacing w:after="0" w:line="240" w:lineRule="auto"/>
              <w:jc w:val="center"/>
            </w:pPr>
            <w:r>
              <w:rPr>
                <w:b/>
                <w:sz w:val="18"/>
              </w:rPr>
              <w:t>Indeks (%)</w:t>
            </w:r>
          </w:p>
        </w:tc>
      </w:tr>
      <w:tr w:rsidR="001710B6" w14:paraId="562499CA" w14:textId="77777777">
        <w:tblPrEx>
          <w:tblCellMar>
            <w:top w:w="0" w:type="dxa"/>
            <w:bottom w:w="0" w:type="dxa"/>
          </w:tblCellMar>
        </w:tblPrEx>
        <w:trPr>
          <w:cantSplit/>
          <w:trHeight w:val="560"/>
        </w:trPr>
        <w:tc>
          <w:tcPr>
            <w:tcW w:w="700" w:type="dxa"/>
            <w:tcMar>
              <w:top w:w="0" w:type="dxa"/>
              <w:bottom w:w="0" w:type="dxa"/>
            </w:tcMar>
            <w:vAlign w:val="center"/>
          </w:tcPr>
          <w:p w14:paraId="3F33CF4D" w14:textId="77777777" w:rsidR="001710B6" w:rsidRDefault="00000000">
            <w:pPr>
              <w:keepNext/>
              <w:keepLines/>
              <w:spacing w:after="0" w:line="240" w:lineRule="auto"/>
            </w:pPr>
            <w:r>
              <w:rPr>
                <w:sz w:val="18"/>
              </w:rPr>
              <w:t>45</w:t>
            </w:r>
          </w:p>
        </w:tc>
        <w:tc>
          <w:tcPr>
            <w:tcW w:w="3180" w:type="dxa"/>
            <w:tcMar>
              <w:top w:w="0" w:type="dxa"/>
              <w:bottom w:w="0" w:type="dxa"/>
            </w:tcMar>
            <w:vAlign w:val="center"/>
          </w:tcPr>
          <w:p w14:paraId="41A48B6C" w14:textId="77777777" w:rsidR="001710B6"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60858EE4" w14:textId="77777777" w:rsidR="001710B6" w:rsidRDefault="00000000">
            <w:pPr>
              <w:keepNext/>
              <w:keepLines/>
              <w:spacing w:after="0" w:line="240" w:lineRule="auto"/>
            </w:pPr>
            <w:r>
              <w:rPr>
                <w:sz w:val="18"/>
              </w:rPr>
              <w:t>45</w:t>
            </w:r>
          </w:p>
        </w:tc>
        <w:tc>
          <w:tcPr>
            <w:tcW w:w="1860" w:type="dxa"/>
            <w:tcMar>
              <w:top w:w="0" w:type="dxa"/>
              <w:bottom w:w="0" w:type="dxa"/>
            </w:tcMar>
            <w:vAlign w:val="center"/>
          </w:tcPr>
          <w:p w14:paraId="7EC7A6CD" w14:textId="77777777" w:rsidR="001710B6" w:rsidRDefault="00000000">
            <w:pPr>
              <w:keepNext/>
              <w:keepLines/>
              <w:spacing w:after="0" w:line="240" w:lineRule="auto"/>
              <w:jc w:val="right"/>
            </w:pPr>
            <w:r>
              <w:rPr>
                <w:sz w:val="18"/>
              </w:rPr>
              <w:t>27.604,68</w:t>
            </w:r>
          </w:p>
        </w:tc>
        <w:tc>
          <w:tcPr>
            <w:tcW w:w="1860" w:type="dxa"/>
            <w:tcMar>
              <w:top w:w="0" w:type="dxa"/>
              <w:bottom w:w="0" w:type="dxa"/>
            </w:tcMar>
            <w:vAlign w:val="center"/>
          </w:tcPr>
          <w:p w14:paraId="4C570ED7" w14:textId="77777777" w:rsidR="001710B6" w:rsidRDefault="00000000">
            <w:pPr>
              <w:keepNext/>
              <w:keepLines/>
              <w:spacing w:after="0" w:line="240" w:lineRule="auto"/>
              <w:jc w:val="right"/>
            </w:pPr>
            <w:r>
              <w:rPr>
                <w:sz w:val="18"/>
              </w:rPr>
              <w:t>0,00</w:t>
            </w:r>
          </w:p>
        </w:tc>
        <w:tc>
          <w:tcPr>
            <w:tcW w:w="700" w:type="dxa"/>
            <w:tcMar>
              <w:top w:w="0" w:type="dxa"/>
              <w:bottom w:w="0" w:type="dxa"/>
            </w:tcMar>
            <w:vAlign w:val="center"/>
          </w:tcPr>
          <w:p w14:paraId="42E13E6C" w14:textId="77777777" w:rsidR="001710B6" w:rsidRDefault="00000000">
            <w:pPr>
              <w:keepNext/>
              <w:keepLines/>
              <w:spacing w:after="0" w:line="240" w:lineRule="auto"/>
              <w:jc w:val="right"/>
            </w:pPr>
            <w:r>
              <w:rPr>
                <w:sz w:val="18"/>
              </w:rPr>
              <w:t>0</w:t>
            </w:r>
          </w:p>
        </w:tc>
      </w:tr>
    </w:tbl>
    <w:p w14:paraId="552CAB14" w14:textId="77777777" w:rsidR="001710B6" w:rsidRDefault="001710B6">
      <w:pPr>
        <w:spacing w:after="0"/>
      </w:pPr>
    </w:p>
    <w:p w14:paraId="2DAC1028" w14:textId="77777777" w:rsidR="001710B6" w:rsidRDefault="00000000">
      <w:pPr>
        <w:spacing w:line="240" w:lineRule="auto"/>
        <w:jc w:val="both"/>
      </w:pPr>
      <w:r>
        <w:t>U ovom izvještajnom razdoblju nismo imali dodatna ulaganja na nefinancijskoj imovini.</w:t>
      </w:r>
    </w:p>
    <w:p w14:paraId="3CF4ABF8" w14:textId="77777777" w:rsidR="001710B6" w:rsidRDefault="001710B6"/>
    <w:p w14:paraId="11760FFB" w14:textId="77777777" w:rsidR="001710B6" w:rsidRDefault="00000000">
      <w:pPr>
        <w:keepNext/>
        <w:spacing w:line="240" w:lineRule="auto"/>
        <w:jc w:val="center"/>
      </w:pPr>
      <w:r>
        <w:rPr>
          <w:sz w:val="28"/>
        </w:rPr>
        <w:t>Bilješka 70.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0BDBE2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4FBD36"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1AC731"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585EF8"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402478"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C3C7F1"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DA32CE" w14:textId="77777777" w:rsidR="001710B6" w:rsidRDefault="00000000">
            <w:pPr>
              <w:keepNext/>
              <w:keepLines/>
              <w:spacing w:after="0" w:line="240" w:lineRule="auto"/>
              <w:jc w:val="center"/>
            </w:pPr>
            <w:r>
              <w:rPr>
                <w:b/>
                <w:sz w:val="18"/>
              </w:rPr>
              <w:t>Indeks (%)</w:t>
            </w:r>
          </w:p>
        </w:tc>
      </w:tr>
      <w:tr w:rsidR="001710B6" w14:paraId="1A9C2F5F" w14:textId="77777777">
        <w:tblPrEx>
          <w:tblCellMar>
            <w:top w:w="0" w:type="dxa"/>
            <w:bottom w:w="0" w:type="dxa"/>
          </w:tblCellMar>
        </w:tblPrEx>
        <w:trPr>
          <w:cantSplit/>
          <w:trHeight w:val="560"/>
        </w:trPr>
        <w:tc>
          <w:tcPr>
            <w:tcW w:w="700" w:type="dxa"/>
            <w:tcMar>
              <w:top w:w="0" w:type="dxa"/>
              <w:bottom w:w="0" w:type="dxa"/>
            </w:tcMar>
            <w:vAlign w:val="center"/>
          </w:tcPr>
          <w:p w14:paraId="0D9C7823" w14:textId="77777777" w:rsidR="001710B6" w:rsidRDefault="00000000">
            <w:pPr>
              <w:keepNext/>
              <w:keepLines/>
              <w:spacing w:after="0" w:line="240" w:lineRule="auto"/>
            </w:pPr>
            <w:r>
              <w:rPr>
                <w:sz w:val="18"/>
              </w:rPr>
              <w:t>452</w:t>
            </w:r>
          </w:p>
        </w:tc>
        <w:tc>
          <w:tcPr>
            <w:tcW w:w="3180" w:type="dxa"/>
            <w:tcMar>
              <w:top w:w="0" w:type="dxa"/>
              <w:bottom w:w="0" w:type="dxa"/>
            </w:tcMar>
            <w:vAlign w:val="center"/>
          </w:tcPr>
          <w:p w14:paraId="46B97D61" w14:textId="77777777" w:rsidR="001710B6" w:rsidRDefault="00000000">
            <w:pPr>
              <w:keepNext/>
              <w:keepLines/>
              <w:spacing w:after="0" w:line="240" w:lineRule="auto"/>
            </w:pPr>
            <w:r>
              <w:rPr>
                <w:sz w:val="18"/>
              </w:rPr>
              <w:t>Dodatna ulaganja na postrojenjima i opremi</w:t>
            </w:r>
          </w:p>
        </w:tc>
        <w:tc>
          <w:tcPr>
            <w:tcW w:w="700" w:type="dxa"/>
            <w:tcMar>
              <w:top w:w="0" w:type="dxa"/>
              <w:bottom w:w="0" w:type="dxa"/>
            </w:tcMar>
            <w:vAlign w:val="center"/>
          </w:tcPr>
          <w:p w14:paraId="550BC196" w14:textId="77777777" w:rsidR="001710B6" w:rsidRDefault="00000000">
            <w:pPr>
              <w:keepNext/>
              <w:keepLines/>
              <w:spacing w:after="0" w:line="240" w:lineRule="auto"/>
            </w:pPr>
            <w:r>
              <w:rPr>
                <w:sz w:val="18"/>
              </w:rPr>
              <w:t>452</w:t>
            </w:r>
          </w:p>
        </w:tc>
        <w:tc>
          <w:tcPr>
            <w:tcW w:w="1860" w:type="dxa"/>
            <w:tcMar>
              <w:top w:w="0" w:type="dxa"/>
              <w:bottom w:w="0" w:type="dxa"/>
            </w:tcMar>
            <w:vAlign w:val="center"/>
          </w:tcPr>
          <w:p w14:paraId="3F0E7F0B" w14:textId="77777777" w:rsidR="001710B6" w:rsidRDefault="00000000">
            <w:pPr>
              <w:keepNext/>
              <w:keepLines/>
              <w:spacing w:after="0" w:line="240" w:lineRule="auto"/>
              <w:jc w:val="right"/>
            </w:pPr>
            <w:r>
              <w:rPr>
                <w:sz w:val="18"/>
              </w:rPr>
              <w:t>27.604,68</w:t>
            </w:r>
          </w:p>
        </w:tc>
        <w:tc>
          <w:tcPr>
            <w:tcW w:w="1860" w:type="dxa"/>
            <w:tcMar>
              <w:top w:w="0" w:type="dxa"/>
              <w:bottom w:w="0" w:type="dxa"/>
            </w:tcMar>
            <w:vAlign w:val="center"/>
          </w:tcPr>
          <w:p w14:paraId="2A2CA3E3" w14:textId="77777777" w:rsidR="001710B6" w:rsidRDefault="00000000">
            <w:pPr>
              <w:keepNext/>
              <w:keepLines/>
              <w:spacing w:after="0" w:line="240" w:lineRule="auto"/>
              <w:jc w:val="right"/>
            </w:pPr>
            <w:r>
              <w:rPr>
                <w:sz w:val="18"/>
              </w:rPr>
              <w:t>0,00</w:t>
            </w:r>
          </w:p>
        </w:tc>
        <w:tc>
          <w:tcPr>
            <w:tcW w:w="700" w:type="dxa"/>
            <w:tcMar>
              <w:top w:w="0" w:type="dxa"/>
              <w:bottom w:w="0" w:type="dxa"/>
            </w:tcMar>
            <w:vAlign w:val="center"/>
          </w:tcPr>
          <w:p w14:paraId="0D97FB9B" w14:textId="77777777" w:rsidR="001710B6" w:rsidRDefault="00000000">
            <w:pPr>
              <w:keepNext/>
              <w:keepLines/>
              <w:spacing w:after="0" w:line="240" w:lineRule="auto"/>
              <w:jc w:val="right"/>
            </w:pPr>
            <w:r>
              <w:rPr>
                <w:sz w:val="18"/>
              </w:rPr>
              <w:t>0</w:t>
            </w:r>
          </w:p>
        </w:tc>
      </w:tr>
    </w:tbl>
    <w:p w14:paraId="74D1FC9E" w14:textId="77777777" w:rsidR="001710B6" w:rsidRDefault="001710B6">
      <w:pPr>
        <w:spacing w:after="0"/>
      </w:pPr>
    </w:p>
    <w:p w14:paraId="36D52093" w14:textId="77777777" w:rsidR="001710B6" w:rsidRDefault="00000000">
      <w:pPr>
        <w:spacing w:line="240" w:lineRule="auto"/>
        <w:jc w:val="both"/>
      </w:pPr>
      <w:r>
        <w:t>U ovom izvještajnom razdoblju nismo imali dodatna ulaganja na nefinancijskoj imovini.</w:t>
      </w:r>
    </w:p>
    <w:p w14:paraId="294F85E3" w14:textId="77777777" w:rsidR="001710B6" w:rsidRDefault="001710B6"/>
    <w:p w14:paraId="6AD0312D" w14:textId="77777777" w:rsidR="001710B6" w:rsidRDefault="00000000">
      <w:pPr>
        <w:keepNext/>
        <w:spacing w:line="240" w:lineRule="auto"/>
        <w:jc w:val="center"/>
      </w:pPr>
      <w:r>
        <w:rPr>
          <w:sz w:val="28"/>
        </w:rPr>
        <w:t>Bilješka 71.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2423E7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FB71C6"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489E74"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F3CD11"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0EC1A5"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27A0D2"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5175DF" w14:textId="77777777" w:rsidR="001710B6" w:rsidRDefault="00000000">
            <w:pPr>
              <w:keepNext/>
              <w:keepLines/>
              <w:spacing w:after="0" w:line="240" w:lineRule="auto"/>
              <w:jc w:val="center"/>
            </w:pPr>
            <w:r>
              <w:rPr>
                <w:b/>
                <w:sz w:val="18"/>
              </w:rPr>
              <w:t>Indeks (%)</w:t>
            </w:r>
          </w:p>
        </w:tc>
      </w:tr>
      <w:tr w:rsidR="001710B6" w14:paraId="2C2D4512" w14:textId="77777777">
        <w:tblPrEx>
          <w:tblCellMar>
            <w:top w:w="0" w:type="dxa"/>
            <w:bottom w:w="0" w:type="dxa"/>
          </w:tblCellMar>
        </w:tblPrEx>
        <w:trPr>
          <w:cantSplit/>
          <w:trHeight w:val="560"/>
        </w:trPr>
        <w:tc>
          <w:tcPr>
            <w:tcW w:w="700" w:type="dxa"/>
            <w:tcMar>
              <w:top w:w="0" w:type="dxa"/>
              <w:bottom w:w="0" w:type="dxa"/>
            </w:tcMar>
            <w:vAlign w:val="center"/>
          </w:tcPr>
          <w:p w14:paraId="10693452" w14:textId="77777777" w:rsidR="001710B6" w:rsidRDefault="001710B6">
            <w:pPr>
              <w:keepNext/>
              <w:keepLines/>
              <w:spacing w:after="0" w:line="240" w:lineRule="auto"/>
            </w:pPr>
          </w:p>
        </w:tc>
        <w:tc>
          <w:tcPr>
            <w:tcW w:w="3180" w:type="dxa"/>
            <w:tcMar>
              <w:top w:w="0" w:type="dxa"/>
              <w:bottom w:w="0" w:type="dxa"/>
            </w:tcMar>
            <w:vAlign w:val="center"/>
          </w:tcPr>
          <w:p w14:paraId="2F08E862" w14:textId="77777777" w:rsidR="001710B6" w:rsidRDefault="00000000">
            <w:pPr>
              <w:keepNext/>
              <w:keepLines/>
              <w:spacing w:after="0" w:line="240" w:lineRule="auto"/>
            </w:pPr>
            <w:r>
              <w:rPr>
                <w:sz w:val="18"/>
              </w:rPr>
              <w:t>UKUPNI PRIHODI (šifre 6+7)</w:t>
            </w:r>
          </w:p>
        </w:tc>
        <w:tc>
          <w:tcPr>
            <w:tcW w:w="700" w:type="dxa"/>
            <w:tcMar>
              <w:top w:w="0" w:type="dxa"/>
              <w:bottom w:w="0" w:type="dxa"/>
            </w:tcMar>
            <w:vAlign w:val="center"/>
          </w:tcPr>
          <w:p w14:paraId="03C7D318" w14:textId="77777777" w:rsidR="001710B6" w:rsidRDefault="00000000">
            <w:pPr>
              <w:keepNext/>
              <w:keepLines/>
              <w:spacing w:after="0" w:line="240" w:lineRule="auto"/>
            </w:pPr>
            <w:r>
              <w:rPr>
                <w:sz w:val="18"/>
              </w:rPr>
              <w:t>X067</w:t>
            </w:r>
          </w:p>
        </w:tc>
        <w:tc>
          <w:tcPr>
            <w:tcW w:w="1860" w:type="dxa"/>
            <w:tcMar>
              <w:top w:w="0" w:type="dxa"/>
              <w:bottom w:w="0" w:type="dxa"/>
            </w:tcMar>
            <w:vAlign w:val="center"/>
          </w:tcPr>
          <w:p w14:paraId="23F9EAE1" w14:textId="77777777" w:rsidR="001710B6" w:rsidRDefault="00000000">
            <w:pPr>
              <w:keepNext/>
              <w:keepLines/>
              <w:spacing w:after="0" w:line="240" w:lineRule="auto"/>
              <w:jc w:val="right"/>
            </w:pPr>
            <w:r>
              <w:rPr>
                <w:sz w:val="18"/>
              </w:rPr>
              <w:t>471.270,21</w:t>
            </w:r>
          </w:p>
        </w:tc>
        <w:tc>
          <w:tcPr>
            <w:tcW w:w="1860" w:type="dxa"/>
            <w:tcMar>
              <w:top w:w="0" w:type="dxa"/>
              <w:bottom w:w="0" w:type="dxa"/>
            </w:tcMar>
            <w:vAlign w:val="center"/>
          </w:tcPr>
          <w:p w14:paraId="45B48531" w14:textId="77777777" w:rsidR="001710B6" w:rsidRDefault="00000000">
            <w:pPr>
              <w:keepNext/>
              <w:keepLines/>
              <w:spacing w:after="0" w:line="240" w:lineRule="auto"/>
              <w:jc w:val="right"/>
            </w:pPr>
            <w:r>
              <w:rPr>
                <w:sz w:val="18"/>
              </w:rPr>
              <w:t>554.474,81</w:t>
            </w:r>
          </w:p>
        </w:tc>
        <w:tc>
          <w:tcPr>
            <w:tcW w:w="700" w:type="dxa"/>
            <w:tcMar>
              <w:top w:w="0" w:type="dxa"/>
              <w:bottom w:w="0" w:type="dxa"/>
            </w:tcMar>
            <w:vAlign w:val="center"/>
          </w:tcPr>
          <w:p w14:paraId="39667F45" w14:textId="77777777" w:rsidR="001710B6" w:rsidRDefault="00000000">
            <w:pPr>
              <w:keepNext/>
              <w:keepLines/>
              <w:spacing w:after="0" w:line="240" w:lineRule="auto"/>
              <w:jc w:val="right"/>
            </w:pPr>
            <w:r>
              <w:rPr>
                <w:sz w:val="18"/>
              </w:rPr>
              <w:t>117,7</w:t>
            </w:r>
          </w:p>
        </w:tc>
      </w:tr>
    </w:tbl>
    <w:p w14:paraId="5FBF968F" w14:textId="77777777" w:rsidR="001710B6" w:rsidRDefault="001710B6">
      <w:pPr>
        <w:spacing w:after="0"/>
      </w:pPr>
    </w:p>
    <w:p w14:paraId="53FFCFAE" w14:textId="77777777" w:rsidR="001710B6" w:rsidRDefault="00000000">
      <w:pPr>
        <w:spacing w:line="240" w:lineRule="auto"/>
        <w:jc w:val="both"/>
      </w:pPr>
      <w:r>
        <w:t>Ukupni prihodi povećani zbog povećanja ekonomske cijene i povećanja broja korisnika Dječjeg vrtića.</w:t>
      </w:r>
    </w:p>
    <w:p w14:paraId="17CF16FD" w14:textId="77777777" w:rsidR="001710B6" w:rsidRDefault="001710B6"/>
    <w:p w14:paraId="7EB1940A" w14:textId="77777777" w:rsidR="001710B6" w:rsidRDefault="00000000">
      <w:pPr>
        <w:keepNext/>
        <w:spacing w:line="240" w:lineRule="auto"/>
        <w:jc w:val="center"/>
      </w:pPr>
      <w:r>
        <w:rPr>
          <w:sz w:val="28"/>
        </w:rPr>
        <w:t>Bilješka 72.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64961E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89434F"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E81B52"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6CE8BE"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296D3B"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5050B8"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3565FA" w14:textId="77777777" w:rsidR="001710B6" w:rsidRDefault="00000000">
            <w:pPr>
              <w:keepNext/>
              <w:keepLines/>
              <w:spacing w:after="0" w:line="240" w:lineRule="auto"/>
              <w:jc w:val="center"/>
            </w:pPr>
            <w:r>
              <w:rPr>
                <w:b/>
                <w:sz w:val="18"/>
              </w:rPr>
              <w:t>Indeks (%)</w:t>
            </w:r>
          </w:p>
        </w:tc>
      </w:tr>
      <w:tr w:rsidR="001710B6" w14:paraId="26DC6D49" w14:textId="77777777">
        <w:tblPrEx>
          <w:tblCellMar>
            <w:top w:w="0" w:type="dxa"/>
            <w:bottom w:w="0" w:type="dxa"/>
          </w:tblCellMar>
        </w:tblPrEx>
        <w:trPr>
          <w:cantSplit/>
          <w:trHeight w:val="560"/>
        </w:trPr>
        <w:tc>
          <w:tcPr>
            <w:tcW w:w="700" w:type="dxa"/>
            <w:tcMar>
              <w:top w:w="0" w:type="dxa"/>
              <w:bottom w:w="0" w:type="dxa"/>
            </w:tcMar>
            <w:vAlign w:val="center"/>
          </w:tcPr>
          <w:p w14:paraId="6E1A5067" w14:textId="77777777" w:rsidR="001710B6" w:rsidRDefault="001710B6">
            <w:pPr>
              <w:keepNext/>
              <w:keepLines/>
              <w:spacing w:after="0" w:line="240" w:lineRule="auto"/>
            </w:pPr>
          </w:p>
        </w:tc>
        <w:tc>
          <w:tcPr>
            <w:tcW w:w="3180" w:type="dxa"/>
            <w:tcMar>
              <w:top w:w="0" w:type="dxa"/>
              <w:bottom w:w="0" w:type="dxa"/>
            </w:tcMar>
            <w:vAlign w:val="center"/>
          </w:tcPr>
          <w:p w14:paraId="028B7595" w14:textId="77777777" w:rsidR="001710B6" w:rsidRDefault="00000000">
            <w:pPr>
              <w:keepNext/>
              <w:keepLines/>
              <w:spacing w:after="0" w:line="240" w:lineRule="auto"/>
            </w:pPr>
            <w:r>
              <w:rPr>
                <w:sz w:val="18"/>
              </w:rPr>
              <w:t>UKUPNI RASHODI (šifre Z005+4)</w:t>
            </w:r>
          </w:p>
        </w:tc>
        <w:tc>
          <w:tcPr>
            <w:tcW w:w="700" w:type="dxa"/>
            <w:tcMar>
              <w:top w:w="0" w:type="dxa"/>
              <w:bottom w:w="0" w:type="dxa"/>
            </w:tcMar>
            <w:vAlign w:val="center"/>
          </w:tcPr>
          <w:p w14:paraId="3B2A99D7" w14:textId="77777777" w:rsidR="001710B6" w:rsidRDefault="00000000">
            <w:pPr>
              <w:keepNext/>
              <w:keepLines/>
              <w:spacing w:after="0" w:line="240" w:lineRule="auto"/>
            </w:pPr>
            <w:r>
              <w:rPr>
                <w:sz w:val="18"/>
              </w:rPr>
              <w:t>Y034</w:t>
            </w:r>
          </w:p>
        </w:tc>
        <w:tc>
          <w:tcPr>
            <w:tcW w:w="1860" w:type="dxa"/>
            <w:tcMar>
              <w:top w:w="0" w:type="dxa"/>
              <w:bottom w:w="0" w:type="dxa"/>
            </w:tcMar>
            <w:vAlign w:val="center"/>
          </w:tcPr>
          <w:p w14:paraId="6C5C963C" w14:textId="77777777" w:rsidR="001710B6" w:rsidRDefault="00000000">
            <w:pPr>
              <w:keepNext/>
              <w:keepLines/>
              <w:spacing w:after="0" w:line="240" w:lineRule="auto"/>
              <w:jc w:val="right"/>
            </w:pPr>
            <w:r>
              <w:rPr>
                <w:sz w:val="18"/>
              </w:rPr>
              <w:t>458.281,09</w:t>
            </w:r>
          </w:p>
        </w:tc>
        <w:tc>
          <w:tcPr>
            <w:tcW w:w="1860" w:type="dxa"/>
            <w:tcMar>
              <w:top w:w="0" w:type="dxa"/>
              <w:bottom w:w="0" w:type="dxa"/>
            </w:tcMar>
            <w:vAlign w:val="center"/>
          </w:tcPr>
          <w:p w14:paraId="36FC776E" w14:textId="77777777" w:rsidR="001710B6" w:rsidRDefault="00000000">
            <w:pPr>
              <w:keepNext/>
              <w:keepLines/>
              <w:spacing w:after="0" w:line="240" w:lineRule="auto"/>
              <w:jc w:val="right"/>
            </w:pPr>
            <w:r>
              <w:rPr>
                <w:sz w:val="18"/>
              </w:rPr>
              <w:t>601.791,36</w:t>
            </w:r>
          </w:p>
        </w:tc>
        <w:tc>
          <w:tcPr>
            <w:tcW w:w="700" w:type="dxa"/>
            <w:tcMar>
              <w:top w:w="0" w:type="dxa"/>
              <w:bottom w:w="0" w:type="dxa"/>
            </w:tcMar>
            <w:vAlign w:val="center"/>
          </w:tcPr>
          <w:p w14:paraId="0E7E85B7" w14:textId="77777777" w:rsidR="001710B6" w:rsidRDefault="00000000">
            <w:pPr>
              <w:keepNext/>
              <w:keepLines/>
              <w:spacing w:after="0" w:line="240" w:lineRule="auto"/>
              <w:jc w:val="right"/>
            </w:pPr>
            <w:r>
              <w:rPr>
                <w:sz w:val="18"/>
              </w:rPr>
              <w:t>131,3</w:t>
            </w:r>
          </w:p>
        </w:tc>
      </w:tr>
    </w:tbl>
    <w:p w14:paraId="71595F03" w14:textId="77777777" w:rsidR="001710B6" w:rsidRDefault="001710B6">
      <w:pPr>
        <w:spacing w:after="0"/>
      </w:pPr>
    </w:p>
    <w:p w14:paraId="0C9ED999" w14:textId="77777777" w:rsidR="001710B6" w:rsidRDefault="00000000">
      <w:pPr>
        <w:spacing w:line="240" w:lineRule="auto"/>
        <w:jc w:val="both"/>
      </w:pPr>
      <w:r>
        <w:t>Ukupni rashodi povećani zbog povećanja cijena na tržištu, troškova zaposlenima, nabave računovodstvenih programa, računa, opreme i uredskog namješta.</w:t>
      </w:r>
    </w:p>
    <w:p w14:paraId="450E7E73" w14:textId="77777777" w:rsidR="001710B6" w:rsidRDefault="001710B6"/>
    <w:p w14:paraId="5815E0A3" w14:textId="77777777" w:rsidR="001710B6" w:rsidRDefault="00000000">
      <w:pPr>
        <w:keepNext/>
        <w:spacing w:line="240" w:lineRule="auto"/>
        <w:jc w:val="center"/>
      </w:pPr>
      <w:r>
        <w:rPr>
          <w:sz w:val="28"/>
        </w:rPr>
        <w:t>Bilješka 73.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17E785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57A567"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71589A"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60F345"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618A7D"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0AB0E1"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308EEA" w14:textId="77777777" w:rsidR="001710B6" w:rsidRDefault="00000000">
            <w:pPr>
              <w:keepNext/>
              <w:keepLines/>
              <w:spacing w:after="0" w:line="240" w:lineRule="auto"/>
              <w:jc w:val="center"/>
            </w:pPr>
            <w:r>
              <w:rPr>
                <w:b/>
                <w:sz w:val="18"/>
              </w:rPr>
              <w:t>Indeks (%)</w:t>
            </w:r>
          </w:p>
        </w:tc>
      </w:tr>
      <w:tr w:rsidR="001710B6" w14:paraId="50ECEAAA" w14:textId="77777777">
        <w:tblPrEx>
          <w:tblCellMar>
            <w:top w:w="0" w:type="dxa"/>
            <w:bottom w:w="0" w:type="dxa"/>
          </w:tblCellMar>
        </w:tblPrEx>
        <w:trPr>
          <w:cantSplit/>
          <w:trHeight w:val="560"/>
        </w:trPr>
        <w:tc>
          <w:tcPr>
            <w:tcW w:w="700" w:type="dxa"/>
            <w:tcMar>
              <w:top w:w="0" w:type="dxa"/>
              <w:bottom w:w="0" w:type="dxa"/>
            </w:tcMar>
            <w:vAlign w:val="center"/>
          </w:tcPr>
          <w:p w14:paraId="27F62E9E" w14:textId="77777777" w:rsidR="001710B6" w:rsidRDefault="001710B6">
            <w:pPr>
              <w:keepNext/>
              <w:keepLines/>
              <w:spacing w:after="0" w:line="240" w:lineRule="auto"/>
            </w:pPr>
          </w:p>
        </w:tc>
        <w:tc>
          <w:tcPr>
            <w:tcW w:w="3180" w:type="dxa"/>
            <w:tcMar>
              <w:top w:w="0" w:type="dxa"/>
              <w:bottom w:w="0" w:type="dxa"/>
            </w:tcMar>
            <w:vAlign w:val="center"/>
          </w:tcPr>
          <w:p w14:paraId="2A672796" w14:textId="77777777" w:rsidR="001710B6" w:rsidRDefault="00000000">
            <w:pPr>
              <w:keepNext/>
              <w:keepLines/>
              <w:spacing w:after="0" w:line="240" w:lineRule="auto"/>
            </w:pPr>
            <w:r>
              <w:rPr>
                <w:sz w:val="18"/>
              </w:rPr>
              <w:t>UKUPAN VIŠAK PRIHODA (šifre X067-Y034)</w:t>
            </w:r>
          </w:p>
        </w:tc>
        <w:tc>
          <w:tcPr>
            <w:tcW w:w="700" w:type="dxa"/>
            <w:tcMar>
              <w:top w:w="0" w:type="dxa"/>
              <w:bottom w:w="0" w:type="dxa"/>
            </w:tcMar>
            <w:vAlign w:val="center"/>
          </w:tcPr>
          <w:p w14:paraId="52666435" w14:textId="77777777" w:rsidR="001710B6" w:rsidRDefault="00000000">
            <w:pPr>
              <w:keepNext/>
              <w:keepLines/>
              <w:spacing w:after="0" w:line="240" w:lineRule="auto"/>
            </w:pPr>
            <w:r>
              <w:rPr>
                <w:sz w:val="18"/>
              </w:rPr>
              <w:t>X004</w:t>
            </w:r>
          </w:p>
        </w:tc>
        <w:tc>
          <w:tcPr>
            <w:tcW w:w="1860" w:type="dxa"/>
            <w:tcMar>
              <w:top w:w="0" w:type="dxa"/>
              <w:bottom w:w="0" w:type="dxa"/>
            </w:tcMar>
            <w:vAlign w:val="center"/>
          </w:tcPr>
          <w:p w14:paraId="3D1F205E" w14:textId="77777777" w:rsidR="001710B6" w:rsidRDefault="00000000">
            <w:pPr>
              <w:keepNext/>
              <w:keepLines/>
              <w:spacing w:after="0" w:line="240" w:lineRule="auto"/>
              <w:jc w:val="right"/>
            </w:pPr>
            <w:r>
              <w:rPr>
                <w:sz w:val="18"/>
              </w:rPr>
              <w:t>12.989,12</w:t>
            </w:r>
          </w:p>
        </w:tc>
        <w:tc>
          <w:tcPr>
            <w:tcW w:w="1860" w:type="dxa"/>
            <w:tcMar>
              <w:top w:w="0" w:type="dxa"/>
              <w:bottom w:w="0" w:type="dxa"/>
            </w:tcMar>
            <w:vAlign w:val="center"/>
          </w:tcPr>
          <w:p w14:paraId="6E298B31" w14:textId="77777777" w:rsidR="001710B6" w:rsidRDefault="00000000">
            <w:pPr>
              <w:keepNext/>
              <w:keepLines/>
              <w:spacing w:after="0" w:line="240" w:lineRule="auto"/>
              <w:jc w:val="right"/>
            </w:pPr>
            <w:r>
              <w:rPr>
                <w:sz w:val="18"/>
              </w:rPr>
              <w:t>0,00</w:t>
            </w:r>
          </w:p>
        </w:tc>
        <w:tc>
          <w:tcPr>
            <w:tcW w:w="700" w:type="dxa"/>
            <w:tcMar>
              <w:top w:w="0" w:type="dxa"/>
              <w:bottom w:w="0" w:type="dxa"/>
            </w:tcMar>
            <w:vAlign w:val="center"/>
          </w:tcPr>
          <w:p w14:paraId="4ACDB6DC" w14:textId="77777777" w:rsidR="001710B6" w:rsidRDefault="00000000">
            <w:pPr>
              <w:keepNext/>
              <w:keepLines/>
              <w:spacing w:after="0" w:line="240" w:lineRule="auto"/>
              <w:jc w:val="right"/>
            </w:pPr>
            <w:r>
              <w:rPr>
                <w:sz w:val="18"/>
              </w:rPr>
              <w:t>0</w:t>
            </w:r>
          </w:p>
        </w:tc>
      </w:tr>
    </w:tbl>
    <w:p w14:paraId="2BF3664F" w14:textId="77777777" w:rsidR="001710B6" w:rsidRDefault="001710B6">
      <w:pPr>
        <w:spacing w:after="0"/>
      </w:pPr>
    </w:p>
    <w:p w14:paraId="33A8A36A" w14:textId="77777777" w:rsidR="001710B6" w:rsidRDefault="00000000">
      <w:pPr>
        <w:spacing w:line="240" w:lineRule="auto"/>
        <w:jc w:val="both"/>
      </w:pPr>
      <w:r>
        <w:t>U ovom izvještajnom razdoblju nije ostvaren višak prihoda.</w:t>
      </w:r>
    </w:p>
    <w:p w14:paraId="6791F49E" w14:textId="77777777" w:rsidR="001710B6" w:rsidRDefault="001710B6"/>
    <w:p w14:paraId="65624CCE" w14:textId="77777777" w:rsidR="001710B6" w:rsidRDefault="00000000">
      <w:pPr>
        <w:keepNext/>
        <w:spacing w:line="240" w:lineRule="auto"/>
        <w:jc w:val="center"/>
      </w:pPr>
      <w:r>
        <w:rPr>
          <w:sz w:val="28"/>
        </w:rPr>
        <w:t>Bilješka 74.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354429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295AE6"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90D7C9"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B316A1"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780BCF"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69DE90"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8C1666" w14:textId="77777777" w:rsidR="001710B6" w:rsidRDefault="00000000">
            <w:pPr>
              <w:keepNext/>
              <w:keepLines/>
              <w:spacing w:after="0" w:line="240" w:lineRule="auto"/>
              <w:jc w:val="center"/>
            </w:pPr>
            <w:r>
              <w:rPr>
                <w:b/>
                <w:sz w:val="18"/>
              </w:rPr>
              <w:t>Indeks (%)</w:t>
            </w:r>
          </w:p>
        </w:tc>
      </w:tr>
      <w:tr w:rsidR="001710B6" w14:paraId="5C08BF42" w14:textId="77777777">
        <w:tblPrEx>
          <w:tblCellMar>
            <w:top w:w="0" w:type="dxa"/>
            <w:bottom w:w="0" w:type="dxa"/>
          </w:tblCellMar>
        </w:tblPrEx>
        <w:trPr>
          <w:cantSplit/>
          <w:trHeight w:val="560"/>
        </w:trPr>
        <w:tc>
          <w:tcPr>
            <w:tcW w:w="700" w:type="dxa"/>
            <w:tcMar>
              <w:top w:w="0" w:type="dxa"/>
              <w:bottom w:w="0" w:type="dxa"/>
            </w:tcMar>
            <w:vAlign w:val="center"/>
          </w:tcPr>
          <w:p w14:paraId="130A9338" w14:textId="77777777" w:rsidR="001710B6" w:rsidRDefault="001710B6">
            <w:pPr>
              <w:keepNext/>
              <w:keepLines/>
              <w:spacing w:after="0" w:line="240" w:lineRule="auto"/>
            </w:pPr>
          </w:p>
        </w:tc>
        <w:tc>
          <w:tcPr>
            <w:tcW w:w="3180" w:type="dxa"/>
            <w:tcMar>
              <w:top w:w="0" w:type="dxa"/>
              <w:bottom w:w="0" w:type="dxa"/>
            </w:tcMar>
            <w:vAlign w:val="center"/>
          </w:tcPr>
          <w:p w14:paraId="17BE7E73" w14:textId="77777777" w:rsidR="001710B6"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0205B09D" w14:textId="77777777" w:rsidR="001710B6" w:rsidRDefault="00000000">
            <w:pPr>
              <w:keepNext/>
              <w:keepLines/>
              <w:spacing w:after="0" w:line="240" w:lineRule="auto"/>
            </w:pPr>
            <w:r>
              <w:rPr>
                <w:sz w:val="18"/>
              </w:rPr>
              <w:t>Y004</w:t>
            </w:r>
          </w:p>
        </w:tc>
        <w:tc>
          <w:tcPr>
            <w:tcW w:w="1860" w:type="dxa"/>
            <w:tcMar>
              <w:top w:w="0" w:type="dxa"/>
              <w:bottom w:w="0" w:type="dxa"/>
            </w:tcMar>
            <w:vAlign w:val="center"/>
          </w:tcPr>
          <w:p w14:paraId="2F55184E"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6E9234B0" w14:textId="77777777" w:rsidR="001710B6" w:rsidRDefault="00000000">
            <w:pPr>
              <w:keepNext/>
              <w:keepLines/>
              <w:spacing w:after="0" w:line="240" w:lineRule="auto"/>
              <w:jc w:val="right"/>
            </w:pPr>
            <w:r>
              <w:rPr>
                <w:sz w:val="18"/>
              </w:rPr>
              <w:t>47.316,55</w:t>
            </w:r>
          </w:p>
        </w:tc>
        <w:tc>
          <w:tcPr>
            <w:tcW w:w="700" w:type="dxa"/>
            <w:tcMar>
              <w:top w:w="0" w:type="dxa"/>
              <w:bottom w:w="0" w:type="dxa"/>
            </w:tcMar>
            <w:vAlign w:val="center"/>
          </w:tcPr>
          <w:p w14:paraId="79FC384C" w14:textId="77777777" w:rsidR="001710B6" w:rsidRDefault="00000000">
            <w:pPr>
              <w:keepNext/>
              <w:keepLines/>
              <w:spacing w:after="0" w:line="240" w:lineRule="auto"/>
              <w:jc w:val="right"/>
            </w:pPr>
            <w:r>
              <w:rPr>
                <w:sz w:val="18"/>
              </w:rPr>
              <w:t>-</w:t>
            </w:r>
          </w:p>
        </w:tc>
      </w:tr>
    </w:tbl>
    <w:p w14:paraId="569E265C" w14:textId="77777777" w:rsidR="001710B6" w:rsidRDefault="001710B6">
      <w:pPr>
        <w:spacing w:after="0"/>
      </w:pPr>
    </w:p>
    <w:p w14:paraId="0C327A08" w14:textId="77777777" w:rsidR="001710B6" w:rsidRDefault="00000000">
      <w:pPr>
        <w:spacing w:line="240" w:lineRule="auto"/>
        <w:jc w:val="both"/>
      </w:pPr>
      <w:r>
        <w:t>Kada se uključi višak prihoda ostvaren 2024. godine i prenesen za rashode poslovanja u 2025. godinu, poslovanje dječjeg vrtića je s ostvarenim manjkom od 97,18 eur-a</w:t>
      </w:r>
    </w:p>
    <w:p w14:paraId="078039E2" w14:textId="77777777" w:rsidR="001710B6" w:rsidRDefault="001710B6"/>
    <w:p w14:paraId="5D3956AF" w14:textId="77777777" w:rsidR="001710B6" w:rsidRDefault="00000000">
      <w:pPr>
        <w:keepNext/>
        <w:spacing w:line="240" w:lineRule="auto"/>
        <w:jc w:val="center"/>
      </w:pPr>
      <w:r>
        <w:rPr>
          <w:sz w:val="28"/>
        </w:rPr>
        <w:t>Bilješka 75.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37E12E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BF71A1"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772991"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829816"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1159EF"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B40CC7"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5AF7CC" w14:textId="77777777" w:rsidR="001710B6" w:rsidRDefault="00000000">
            <w:pPr>
              <w:keepNext/>
              <w:keepLines/>
              <w:spacing w:after="0" w:line="240" w:lineRule="auto"/>
              <w:jc w:val="center"/>
            </w:pPr>
            <w:r>
              <w:rPr>
                <w:b/>
                <w:sz w:val="18"/>
              </w:rPr>
              <w:t>Indeks (%)</w:t>
            </w:r>
          </w:p>
        </w:tc>
      </w:tr>
      <w:tr w:rsidR="001710B6" w14:paraId="3FE0C1C0" w14:textId="77777777">
        <w:tblPrEx>
          <w:tblCellMar>
            <w:top w:w="0" w:type="dxa"/>
            <w:bottom w:w="0" w:type="dxa"/>
          </w:tblCellMar>
        </w:tblPrEx>
        <w:trPr>
          <w:cantSplit/>
          <w:trHeight w:val="560"/>
        </w:trPr>
        <w:tc>
          <w:tcPr>
            <w:tcW w:w="700" w:type="dxa"/>
            <w:tcMar>
              <w:top w:w="0" w:type="dxa"/>
              <w:bottom w:w="0" w:type="dxa"/>
            </w:tcMar>
            <w:vAlign w:val="center"/>
          </w:tcPr>
          <w:p w14:paraId="54B6DD67" w14:textId="77777777" w:rsidR="001710B6" w:rsidRDefault="00000000">
            <w:pPr>
              <w:keepNext/>
              <w:keepLines/>
              <w:spacing w:after="0" w:line="240" w:lineRule="auto"/>
            </w:pPr>
            <w:r>
              <w:rPr>
                <w:sz w:val="18"/>
              </w:rPr>
              <w:t>9221x, 9222x</w:t>
            </w:r>
          </w:p>
        </w:tc>
        <w:tc>
          <w:tcPr>
            <w:tcW w:w="3180" w:type="dxa"/>
            <w:tcMar>
              <w:top w:w="0" w:type="dxa"/>
              <w:bottom w:w="0" w:type="dxa"/>
            </w:tcMar>
            <w:vAlign w:val="center"/>
          </w:tcPr>
          <w:p w14:paraId="0658A811" w14:textId="77777777" w:rsidR="001710B6" w:rsidRDefault="00000000">
            <w:pPr>
              <w:keepNext/>
              <w:keepLines/>
              <w:spacing w:after="0" w:line="240" w:lineRule="auto"/>
            </w:pPr>
            <w:r>
              <w:rPr>
                <w:sz w:val="18"/>
              </w:rPr>
              <w:t>Višak prihoda - preneseni (šifre 92211+92212-92221-92222)</w:t>
            </w:r>
          </w:p>
        </w:tc>
        <w:tc>
          <w:tcPr>
            <w:tcW w:w="700" w:type="dxa"/>
            <w:tcMar>
              <w:top w:w="0" w:type="dxa"/>
              <w:bottom w:w="0" w:type="dxa"/>
            </w:tcMar>
            <w:vAlign w:val="center"/>
          </w:tcPr>
          <w:p w14:paraId="12343A05" w14:textId="77777777" w:rsidR="001710B6" w:rsidRDefault="00000000">
            <w:pPr>
              <w:keepNext/>
              <w:keepLines/>
              <w:spacing w:after="0" w:line="240" w:lineRule="auto"/>
            </w:pPr>
            <w:r>
              <w:rPr>
                <w:sz w:val="18"/>
              </w:rPr>
              <w:t>9221x,9222x VP</w:t>
            </w:r>
          </w:p>
        </w:tc>
        <w:tc>
          <w:tcPr>
            <w:tcW w:w="1860" w:type="dxa"/>
            <w:tcMar>
              <w:top w:w="0" w:type="dxa"/>
              <w:bottom w:w="0" w:type="dxa"/>
            </w:tcMar>
            <w:vAlign w:val="center"/>
          </w:tcPr>
          <w:p w14:paraId="78A27AE0" w14:textId="77777777" w:rsidR="001710B6" w:rsidRDefault="00000000">
            <w:pPr>
              <w:keepNext/>
              <w:keepLines/>
              <w:spacing w:after="0" w:line="240" w:lineRule="auto"/>
              <w:jc w:val="right"/>
            </w:pPr>
            <w:r>
              <w:rPr>
                <w:sz w:val="18"/>
              </w:rPr>
              <w:t>12.607,47</w:t>
            </w:r>
          </w:p>
        </w:tc>
        <w:tc>
          <w:tcPr>
            <w:tcW w:w="1860" w:type="dxa"/>
            <w:tcMar>
              <w:top w:w="0" w:type="dxa"/>
              <w:bottom w:w="0" w:type="dxa"/>
            </w:tcMar>
            <w:vAlign w:val="center"/>
          </w:tcPr>
          <w:p w14:paraId="0C50D1E6" w14:textId="77777777" w:rsidR="001710B6" w:rsidRDefault="00000000">
            <w:pPr>
              <w:keepNext/>
              <w:keepLines/>
              <w:spacing w:after="0" w:line="240" w:lineRule="auto"/>
              <w:jc w:val="right"/>
            </w:pPr>
            <w:r>
              <w:rPr>
                <w:sz w:val="18"/>
              </w:rPr>
              <w:t>47.219,37</w:t>
            </w:r>
          </w:p>
        </w:tc>
        <w:tc>
          <w:tcPr>
            <w:tcW w:w="700" w:type="dxa"/>
            <w:tcMar>
              <w:top w:w="0" w:type="dxa"/>
              <w:bottom w:w="0" w:type="dxa"/>
            </w:tcMar>
            <w:vAlign w:val="center"/>
          </w:tcPr>
          <w:p w14:paraId="13911509" w14:textId="77777777" w:rsidR="001710B6" w:rsidRDefault="00000000">
            <w:pPr>
              <w:keepNext/>
              <w:keepLines/>
              <w:spacing w:after="0" w:line="240" w:lineRule="auto"/>
              <w:jc w:val="right"/>
            </w:pPr>
            <w:r>
              <w:rPr>
                <w:sz w:val="18"/>
              </w:rPr>
              <w:t>374,5</w:t>
            </w:r>
          </w:p>
        </w:tc>
      </w:tr>
    </w:tbl>
    <w:p w14:paraId="2C75C788" w14:textId="77777777" w:rsidR="001710B6" w:rsidRDefault="001710B6">
      <w:pPr>
        <w:spacing w:after="0"/>
      </w:pPr>
    </w:p>
    <w:p w14:paraId="3D746BA5" w14:textId="77777777" w:rsidR="001710B6" w:rsidRDefault="00000000">
      <w:pPr>
        <w:spacing w:line="240" w:lineRule="auto"/>
        <w:jc w:val="both"/>
      </w:pPr>
      <w:r>
        <w:t>Temeljem povećanja broja djece od početka pedagoške 2024. godine ostvaren je navedeni višak poslovanja koji je prenijet u 2025. godinu i koristi se za redovno poslovanje Vrtića i za nabavu  sitnog inventara i namještaja za planirani izdvojeni objekt.</w:t>
      </w:r>
    </w:p>
    <w:p w14:paraId="36527E78" w14:textId="77777777" w:rsidR="001710B6" w:rsidRDefault="001710B6"/>
    <w:p w14:paraId="15CAA028" w14:textId="77777777" w:rsidR="001710B6" w:rsidRDefault="00000000">
      <w:pPr>
        <w:keepNext/>
        <w:spacing w:line="240" w:lineRule="auto"/>
        <w:jc w:val="center"/>
      </w:pPr>
      <w:r>
        <w:rPr>
          <w:sz w:val="28"/>
        </w:rPr>
        <w:t>Bilješka 76.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20E1BC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6EDADA"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CE9923"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D5B98B"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3BDD91"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AFD5DE"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ACAFD0" w14:textId="77777777" w:rsidR="001710B6" w:rsidRDefault="00000000">
            <w:pPr>
              <w:keepNext/>
              <w:keepLines/>
              <w:spacing w:after="0" w:line="240" w:lineRule="auto"/>
              <w:jc w:val="center"/>
            </w:pPr>
            <w:r>
              <w:rPr>
                <w:b/>
                <w:sz w:val="18"/>
              </w:rPr>
              <w:t>Indeks (%)</w:t>
            </w:r>
          </w:p>
        </w:tc>
      </w:tr>
      <w:tr w:rsidR="001710B6" w14:paraId="469C65A3" w14:textId="77777777">
        <w:tblPrEx>
          <w:tblCellMar>
            <w:top w:w="0" w:type="dxa"/>
            <w:bottom w:w="0" w:type="dxa"/>
          </w:tblCellMar>
        </w:tblPrEx>
        <w:trPr>
          <w:cantSplit/>
          <w:trHeight w:val="560"/>
        </w:trPr>
        <w:tc>
          <w:tcPr>
            <w:tcW w:w="700" w:type="dxa"/>
            <w:tcMar>
              <w:top w:w="0" w:type="dxa"/>
              <w:bottom w:w="0" w:type="dxa"/>
            </w:tcMar>
            <w:vAlign w:val="center"/>
          </w:tcPr>
          <w:p w14:paraId="0F0FBA80" w14:textId="77777777" w:rsidR="001710B6" w:rsidRDefault="00000000">
            <w:pPr>
              <w:keepNext/>
              <w:keepLines/>
              <w:spacing w:after="0" w:line="240" w:lineRule="auto"/>
            </w:pPr>
            <w:r>
              <w:rPr>
                <w:sz w:val="18"/>
              </w:rPr>
              <w:t>96, 97</w:t>
            </w:r>
          </w:p>
        </w:tc>
        <w:tc>
          <w:tcPr>
            <w:tcW w:w="3180" w:type="dxa"/>
            <w:tcMar>
              <w:top w:w="0" w:type="dxa"/>
              <w:bottom w:w="0" w:type="dxa"/>
            </w:tcMar>
            <w:vAlign w:val="center"/>
          </w:tcPr>
          <w:p w14:paraId="697273D3" w14:textId="77777777" w:rsidR="001710B6" w:rsidRDefault="0000000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66D24FC0" w14:textId="77777777" w:rsidR="001710B6" w:rsidRDefault="00000000">
            <w:pPr>
              <w:keepNext/>
              <w:keepLines/>
              <w:spacing w:after="0" w:line="240" w:lineRule="auto"/>
            </w:pPr>
            <w:r>
              <w:rPr>
                <w:sz w:val="18"/>
              </w:rPr>
              <w:t>96,97</w:t>
            </w:r>
          </w:p>
        </w:tc>
        <w:tc>
          <w:tcPr>
            <w:tcW w:w="1860" w:type="dxa"/>
            <w:tcMar>
              <w:top w:w="0" w:type="dxa"/>
              <w:bottom w:w="0" w:type="dxa"/>
            </w:tcMar>
            <w:vAlign w:val="center"/>
          </w:tcPr>
          <w:p w14:paraId="2D4A5A62" w14:textId="77777777" w:rsidR="001710B6" w:rsidRDefault="00000000">
            <w:pPr>
              <w:keepNext/>
              <w:keepLines/>
              <w:spacing w:after="0" w:line="240" w:lineRule="auto"/>
              <w:jc w:val="right"/>
            </w:pPr>
            <w:r>
              <w:rPr>
                <w:sz w:val="18"/>
              </w:rPr>
              <w:t>2.311,06</w:t>
            </w:r>
          </w:p>
        </w:tc>
        <w:tc>
          <w:tcPr>
            <w:tcW w:w="1860" w:type="dxa"/>
            <w:tcMar>
              <w:top w:w="0" w:type="dxa"/>
              <w:bottom w:w="0" w:type="dxa"/>
            </w:tcMar>
            <w:vAlign w:val="center"/>
          </w:tcPr>
          <w:p w14:paraId="187A2F15" w14:textId="77777777" w:rsidR="001710B6" w:rsidRDefault="00000000">
            <w:pPr>
              <w:keepNext/>
              <w:keepLines/>
              <w:spacing w:after="0" w:line="240" w:lineRule="auto"/>
              <w:jc w:val="right"/>
            </w:pPr>
            <w:r>
              <w:rPr>
                <w:sz w:val="18"/>
              </w:rPr>
              <w:t>2.358,39</w:t>
            </w:r>
          </w:p>
        </w:tc>
        <w:tc>
          <w:tcPr>
            <w:tcW w:w="700" w:type="dxa"/>
            <w:tcMar>
              <w:top w:w="0" w:type="dxa"/>
              <w:bottom w:w="0" w:type="dxa"/>
            </w:tcMar>
            <w:vAlign w:val="center"/>
          </w:tcPr>
          <w:p w14:paraId="226CE510" w14:textId="77777777" w:rsidR="001710B6" w:rsidRDefault="00000000">
            <w:pPr>
              <w:keepNext/>
              <w:keepLines/>
              <w:spacing w:after="0" w:line="240" w:lineRule="auto"/>
              <w:jc w:val="right"/>
            </w:pPr>
            <w:r>
              <w:rPr>
                <w:sz w:val="18"/>
              </w:rPr>
              <w:t>102,0</w:t>
            </w:r>
          </w:p>
        </w:tc>
      </w:tr>
    </w:tbl>
    <w:p w14:paraId="78F3FB59" w14:textId="77777777" w:rsidR="001710B6" w:rsidRDefault="001710B6">
      <w:pPr>
        <w:spacing w:after="0"/>
      </w:pPr>
    </w:p>
    <w:p w14:paraId="42FE7D11" w14:textId="77777777" w:rsidR="001710B6" w:rsidRDefault="00000000">
      <w:pPr>
        <w:spacing w:line="240" w:lineRule="auto"/>
        <w:jc w:val="both"/>
      </w:pPr>
      <w:r>
        <w:t>Zbog povećanja broja djece i povećanje ekonomske cijene proporcionalno su se povećali nenaplaćeni prihodi poslovanja. Roditeljima se prilikom izdavanja računa uredno iskaže postojeći dug te ih se obavještava i dogovara način podmirenja dugovanja.</w:t>
      </w:r>
    </w:p>
    <w:p w14:paraId="3810D935" w14:textId="77777777" w:rsidR="001710B6" w:rsidRDefault="001710B6"/>
    <w:p w14:paraId="79698C89" w14:textId="77777777" w:rsidR="001710B6" w:rsidRDefault="00000000">
      <w:pPr>
        <w:keepNext/>
        <w:spacing w:line="240" w:lineRule="auto"/>
        <w:jc w:val="center"/>
      </w:pPr>
      <w:r>
        <w:rPr>
          <w:sz w:val="28"/>
        </w:rPr>
        <w:t>Bilješka 77.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BB317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414C25"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130255"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4D3704"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4480E0"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10E4EB"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2AF984" w14:textId="77777777" w:rsidR="001710B6" w:rsidRDefault="00000000">
            <w:pPr>
              <w:keepNext/>
              <w:keepLines/>
              <w:spacing w:after="0" w:line="240" w:lineRule="auto"/>
              <w:jc w:val="center"/>
            </w:pPr>
            <w:r>
              <w:rPr>
                <w:b/>
                <w:sz w:val="18"/>
              </w:rPr>
              <w:t>Indeks (%)</w:t>
            </w:r>
          </w:p>
        </w:tc>
      </w:tr>
      <w:tr w:rsidR="001710B6" w14:paraId="15739E42" w14:textId="77777777">
        <w:tblPrEx>
          <w:tblCellMar>
            <w:top w:w="0" w:type="dxa"/>
            <w:bottom w:w="0" w:type="dxa"/>
          </w:tblCellMar>
        </w:tblPrEx>
        <w:trPr>
          <w:cantSplit/>
          <w:trHeight w:val="560"/>
        </w:trPr>
        <w:tc>
          <w:tcPr>
            <w:tcW w:w="700" w:type="dxa"/>
            <w:tcMar>
              <w:top w:w="0" w:type="dxa"/>
              <w:bottom w:w="0" w:type="dxa"/>
            </w:tcMar>
            <w:vAlign w:val="center"/>
          </w:tcPr>
          <w:p w14:paraId="20953A63" w14:textId="77777777" w:rsidR="001710B6" w:rsidRDefault="001710B6">
            <w:pPr>
              <w:keepNext/>
              <w:keepLines/>
              <w:spacing w:after="0" w:line="240" w:lineRule="auto"/>
            </w:pPr>
          </w:p>
        </w:tc>
        <w:tc>
          <w:tcPr>
            <w:tcW w:w="3180" w:type="dxa"/>
            <w:tcMar>
              <w:top w:w="0" w:type="dxa"/>
              <w:bottom w:w="0" w:type="dxa"/>
            </w:tcMar>
            <w:vAlign w:val="center"/>
          </w:tcPr>
          <w:p w14:paraId="17EDA08A" w14:textId="77777777" w:rsidR="001710B6" w:rsidRDefault="00000000">
            <w:pPr>
              <w:keepNext/>
              <w:keepLines/>
              <w:spacing w:after="0" w:line="240" w:lineRule="auto"/>
            </w:pPr>
            <w:r>
              <w:rPr>
                <w:sz w:val="18"/>
              </w:rPr>
              <w:t>UKUPNI PRIHODI I PRIMICI (šifre X067+8)</w:t>
            </w:r>
          </w:p>
        </w:tc>
        <w:tc>
          <w:tcPr>
            <w:tcW w:w="700" w:type="dxa"/>
            <w:tcMar>
              <w:top w:w="0" w:type="dxa"/>
              <w:bottom w:w="0" w:type="dxa"/>
            </w:tcMar>
            <w:vAlign w:val="center"/>
          </w:tcPr>
          <w:p w14:paraId="123486EE" w14:textId="77777777" w:rsidR="001710B6" w:rsidRDefault="00000000">
            <w:pPr>
              <w:keepNext/>
              <w:keepLines/>
              <w:spacing w:after="0" w:line="240" w:lineRule="auto"/>
            </w:pPr>
            <w:r>
              <w:rPr>
                <w:sz w:val="18"/>
              </w:rPr>
              <w:t>X678</w:t>
            </w:r>
          </w:p>
        </w:tc>
        <w:tc>
          <w:tcPr>
            <w:tcW w:w="1860" w:type="dxa"/>
            <w:tcMar>
              <w:top w:w="0" w:type="dxa"/>
              <w:bottom w:w="0" w:type="dxa"/>
            </w:tcMar>
            <w:vAlign w:val="center"/>
          </w:tcPr>
          <w:p w14:paraId="0429262A" w14:textId="77777777" w:rsidR="001710B6" w:rsidRDefault="00000000">
            <w:pPr>
              <w:keepNext/>
              <w:keepLines/>
              <w:spacing w:after="0" w:line="240" w:lineRule="auto"/>
              <w:jc w:val="right"/>
            </w:pPr>
            <w:r>
              <w:rPr>
                <w:sz w:val="18"/>
              </w:rPr>
              <w:t>471.270,21</w:t>
            </w:r>
          </w:p>
        </w:tc>
        <w:tc>
          <w:tcPr>
            <w:tcW w:w="1860" w:type="dxa"/>
            <w:tcMar>
              <w:top w:w="0" w:type="dxa"/>
              <w:bottom w:w="0" w:type="dxa"/>
            </w:tcMar>
            <w:vAlign w:val="center"/>
          </w:tcPr>
          <w:p w14:paraId="39A9DA99" w14:textId="77777777" w:rsidR="001710B6" w:rsidRDefault="00000000">
            <w:pPr>
              <w:keepNext/>
              <w:keepLines/>
              <w:spacing w:after="0" w:line="240" w:lineRule="auto"/>
              <w:jc w:val="right"/>
            </w:pPr>
            <w:r>
              <w:rPr>
                <w:sz w:val="18"/>
              </w:rPr>
              <w:t>554.474,81</w:t>
            </w:r>
          </w:p>
        </w:tc>
        <w:tc>
          <w:tcPr>
            <w:tcW w:w="700" w:type="dxa"/>
            <w:tcMar>
              <w:top w:w="0" w:type="dxa"/>
              <w:bottom w:w="0" w:type="dxa"/>
            </w:tcMar>
            <w:vAlign w:val="center"/>
          </w:tcPr>
          <w:p w14:paraId="4433E20B" w14:textId="77777777" w:rsidR="001710B6" w:rsidRDefault="00000000">
            <w:pPr>
              <w:keepNext/>
              <w:keepLines/>
              <w:spacing w:after="0" w:line="240" w:lineRule="auto"/>
              <w:jc w:val="right"/>
            </w:pPr>
            <w:r>
              <w:rPr>
                <w:sz w:val="18"/>
              </w:rPr>
              <w:t>117,7</w:t>
            </w:r>
          </w:p>
        </w:tc>
      </w:tr>
    </w:tbl>
    <w:p w14:paraId="0F8B10C9" w14:textId="77777777" w:rsidR="001710B6" w:rsidRDefault="001710B6">
      <w:pPr>
        <w:spacing w:after="0"/>
      </w:pPr>
    </w:p>
    <w:p w14:paraId="650FBB72" w14:textId="77777777" w:rsidR="001710B6" w:rsidRDefault="00000000">
      <w:pPr>
        <w:spacing w:line="240" w:lineRule="auto"/>
        <w:jc w:val="both"/>
      </w:pPr>
      <w:r>
        <w:t>Ukupni prihodi povećani zbog povećanja ekonomske cijene i povećanja broja korisnika Dječjeg vrtića.</w:t>
      </w:r>
    </w:p>
    <w:p w14:paraId="2796E8BF" w14:textId="77777777" w:rsidR="001710B6" w:rsidRDefault="001710B6"/>
    <w:p w14:paraId="636BA32D" w14:textId="77777777" w:rsidR="001710B6" w:rsidRDefault="00000000">
      <w:pPr>
        <w:keepNext/>
        <w:spacing w:line="240" w:lineRule="auto"/>
        <w:jc w:val="center"/>
      </w:pPr>
      <w:r>
        <w:rPr>
          <w:sz w:val="28"/>
        </w:rPr>
        <w:t>Bilješka 78.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544B0B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5FF39A"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113743"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81B06C"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5A0A15"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41B939"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6B8145" w14:textId="77777777" w:rsidR="001710B6" w:rsidRDefault="00000000">
            <w:pPr>
              <w:keepNext/>
              <w:keepLines/>
              <w:spacing w:after="0" w:line="240" w:lineRule="auto"/>
              <w:jc w:val="center"/>
            </w:pPr>
            <w:r>
              <w:rPr>
                <w:b/>
                <w:sz w:val="18"/>
              </w:rPr>
              <w:t>Indeks (%)</w:t>
            </w:r>
          </w:p>
        </w:tc>
      </w:tr>
      <w:tr w:rsidR="001710B6" w14:paraId="5C5D9EF9" w14:textId="77777777">
        <w:tblPrEx>
          <w:tblCellMar>
            <w:top w:w="0" w:type="dxa"/>
            <w:bottom w:w="0" w:type="dxa"/>
          </w:tblCellMar>
        </w:tblPrEx>
        <w:trPr>
          <w:cantSplit/>
          <w:trHeight w:val="560"/>
        </w:trPr>
        <w:tc>
          <w:tcPr>
            <w:tcW w:w="700" w:type="dxa"/>
            <w:tcMar>
              <w:top w:w="0" w:type="dxa"/>
              <w:bottom w:w="0" w:type="dxa"/>
            </w:tcMar>
            <w:vAlign w:val="center"/>
          </w:tcPr>
          <w:p w14:paraId="5E027338" w14:textId="77777777" w:rsidR="001710B6" w:rsidRDefault="001710B6">
            <w:pPr>
              <w:keepNext/>
              <w:keepLines/>
              <w:spacing w:after="0" w:line="240" w:lineRule="auto"/>
            </w:pPr>
          </w:p>
        </w:tc>
        <w:tc>
          <w:tcPr>
            <w:tcW w:w="3180" w:type="dxa"/>
            <w:tcMar>
              <w:top w:w="0" w:type="dxa"/>
              <w:bottom w:w="0" w:type="dxa"/>
            </w:tcMar>
            <w:vAlign w:val="center"/>
          </w:tcPr>
          <w:p w14:paraId="1F0B19A4" w14:textId="77777777" w:rsidR="001710B6" w:rsidRDefault="00000000">
            <w:pPr>
              <w:keepNext/>
              <w:keepLines/>
              <w:spacing w:after="0" w:line="240" w:lineRule="auto"/>
            </w:pPr>
            <w:r>
              <w:rPr>
                <w:sz w:val="18"/>
              </w:rPr>
              <w:t>UKUPNI RASHODI I IZDACI (šifre Y034+5)</w:t>
            </w:r>
          </w:p>
        </w:tc>
        <w:tc>
          <w:tcPr>
            <w:tcW w:w="700" w:type="dxa"/>
            <w:tcMar>
              <w:top w:w="0" w:type="dxa"/>
              <w:bottom w:w="0" w:type="dxa"/>
            </w:tcMar>
            <w:vAlign w:val="center"/>
          </w:tcPr>
          <w:p w14:paraId="07E36A72" w14:textId="77777777" w:rsidR="001710B6" w:rsidRDefault="00000000">
            <w:pPr>
              <w:keepNext/>
              <w:keepLines/>
              <w:spacing w:after="0" w:line="240" w:lineRule="auto"/>
            </w:pPr>
            <w:r>
              <w:rPr>
                <w:sz w:val="18"/>
              </w:rPr>
              <w:t>Y345</w:t>
            </w:r>
          </w:p>
        </w:tc>
        <w:tc>
          <w:tcPr>
            <w:tcW w:w="1860" w:type="dxa"/>
            <w:tcMar>
              <w:top w:w="0" w:type="dxa"/>
              <w:bottom w:w="0" w:type="dxa"/>
            </w:tcMar>
            <w:vAlign w:val="center"/>
          </w:tcPr>
          <w:p w14:paraId="3A773DEE" w14:textId="77777777" w:rsidR="001710B6" w:rsidRDefault="00000000">
            <w:pPr>
              <w:keepNext/>
              <w:keepLines/>
              <w:spacing w:after="0" w:line="240" w:lineRule="auto"/>
              <w:jc w:val="right"/>
            </w:pPr>
            <w:r>
              <w:rPr>
                <w:sz w:val="18"/>
              </w:rPr>
              <w:t>458.281,09</w:t>
            </w:r>
          </w:p>
        </w:tc>
        <w:tc>
          <w:tcPr>
            <w:tcW w:w="1860" w:type="dxa"/>
            <w:tcMar>
              <w:top w:w="0" w:type="dxa"/>
              <w:bottom w:w="0" w:type="dxa"/>
            </w:tcMar>
            <w:vAlign w:val="center"/>
          </w:tcPr>
          <w:p w14:paraId="0B8F94E0" w14:textId="77777777" w:rsidR="001710B6" w:rsidRDefault="00000000">
            <w:pPr>
              <w:keepNext/>
              <w:keepLines/>
              <w:spacing w:after="0" w:line="240" w:lineRule="auto"/>
              <w:jc w:val="right"/>
            </w:pPr>
            <w:r>
              <w:rPr>
                <w:sz w:val="18"/>
              </w:rPr>
              <w:t>601.791,36</w:t>
            </w:r>
          </w:p>
        </w:tc>
        <w:tc>
          <w:tcPr>
            <w:tcW w:w="700" w:type="dxa"/>
            <w:tcMar>
              <w:top w:w="0" w:type="dxa"/>
              <w:bottom w:w="0" w:type="dxa"/>
            </w:tcMar>
            <w:vAlign w:val="center"/>
          </w:tcPr>
          <w:p w14:paraId="1E4F1ECF" w14:textId="77777777" w:rsidR="001710B6" w:rsidRDefault="00000000">
            <w:pPr>
              <w:keepNext/>
              <w:keepLines/>
              <w:spacing w:after="0" w:line="240" w:lineRule="auto"/>
              <w:jc w:val="right"/>
            </w:pPr>
            <w:r>
              <w:rPr>
                <w:sz w:val="18"/>
              </w:rPr>
              <w:t>131,3</w:t>
            </w:r>
          </w:p>
        </w:tc>
      </w:tr>
    </w:tbl>
    <w:p w14:paraId="0EA8A401" w14:textId="77777777" w:rsidR="001710B6" w:rsidRDefault="001710B6">
      <w:pPr>
        <w:spacing w:after="0"/>
      </w:pPr>
    </w:p>
    <w:p w14:paraId="76A88344" w14:textId="77777777" w:rsidR="001710B6" w:rsidRDefault="00000000">
      <w:pPr>
        <w:spacing w:line="240" w:lineRule="auto"/>
        <w:jc w:val="both"/>
      </w:pPr>
      <w:r>
        <w:t>Ukupni rashodi povećani zbog povećanja cijena na tržištu, troškova zaposlenima, nabave računovodstvenih programa, računa, opreme i uredskog namješta.</w:t>
      </w:r>
    </w:p>
    <w:p w14:paraId="39C0BDCA" w14:textId="77777777" w:rsidR="001710B6" w:rsidRDefault="001710B6"/>
    <w:p w14:paraId="323DD26A" w14:textId="77777777" w:rsidR="001710B6" w:rsidRDefault="00000000">
      <w:pPr>
        <w:keepNext/>
        <w:spacing w:line="240" w:lineRule="auto"/>
        <w:jc w:val="center"/>
      </w:pPr>
      <w:r>
        <w:rPr>
          <w:sz w:val="28"/>
        </w:rPr>
        <w:t>Bilješka 79.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279F1A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BDF2CB"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1817C1"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54484B"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661E6C"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A9B90D"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2CFAD2" w14:textId="77777777" w:rsidR="001710B6" w:rsidRDefault="00000000">
            <w:pPr>
              <w:keepNext/>
              <w:keepLines/>
              <w:spacing w:after="0" w:line="240" w:lineRule="auto"/>
              <w:jc w:val="center"/>
            </w:pPr>
            <w:r>
              <w:rPr>
                <w:b/>
                <w:sz w:val="18"/>
              </w:rPr>
              <w:t>Indeks (%)</w:t>
            </w:r>
          </w:p>
        </w:tc>
      </w:tr>
      <w:tr w:rsidR="001710B6" w14:paraId="456FCF7E" w14:textId="77777777">
        <w:tblPrEx>
          <w:tblCellMar>
            <w:top w:w="0" w:type="dxa"/>
            <w:bottom w:w="0" w:type="dxa"/>
          </w:tblCellMar>
        </w:tblPrEx>
        <w:trPr>
          <w:cantSplit/>
          <w:trHeight w:val="560"/>
        </w:trPr>
        <w:tc>
          <w:tcPr>
            <w:tcW w:w="700" w:type="dxa"/>
            <w:tcMar>
              <w:top w:w="0" w:type="dxa"/>
              <w:bottom w:w="0" w:type="dxa"/>
            </w:tcMar>
            <w:vAlign w:val="center"/>
          </w:tcPr>
          <w:p w14:paraId="1DB8A8FE" w14:textId="77777777" w:rsidR="001710B6" w:rsidRDefault="001710B6">
            <w:pPr>
              <w:keepNext/>
              <w:keepLines/>
              <w:spacing w:after="0" w:line="240" w:lineRule="auto"/>
            </w:pPr>
          </w:p>
        </w:tc>
        <w:tc>
          <w:tcPr>
            <w:tcW w:w="3180" w:type="dxa"/>
            <w:tcMar>
              <w:top w:w="0" w:type="dxa"/>
              <w:bottom w:w="0" w:type="dxa"/>
            </w:tcMar>
            <w:vAlign w:val="center"/>
          </w:tcPr>
          <w:p w14:paraId="5037DA6F" w14:textId="77777777" w:rsidR="001710B6" w:rsidRDefault="00000000">
            <w:pPr>
              <w:keepNext/>
              <w:keepLines/>
              <w:spacing w:after="0" w:line="240" w:lineRule="auto"/>
            </w:pPr>
            <w:r>
              <w:rPr>
                <w:sz w:val="18"/>
              </w:rPr>
              <w:t>VIŠAK PRIHODA I PRIMITAKA (šifre X678-Y345)</w:t>
            </w:r>
          </w:p>
        </w:tc>
        <w:tc>
          <w:tcPr>
            <w:tcW w:w="700" w:type="dxa"/>
            <w:tcMar>
              <w:top w:w="0" w:type="dxa"/>
              <w:bottom w:w="0" w:type="dxa"/>
            </w:tcMar>
            <w:vAlign w:val="center"/>
          </w:tcPr>
          <w:p w14:paraId="09C3BD14" w14:textId="77777777" w:rsidR="001710B6" w:rsidRDefault="00000000">
            <w:pPr>
              <w:keepNext/>
              <w:keepLines/>
              <w:spacing w:after="0" w:line="240" w:lineRule="auto"/>
            </w:pPr>
            <w:r>
              <w:rPr>
                <w:sz w:val="18"/>
              </w:rPr>
              <w:t>X005</w:t>
            </w:r>
          </w:p>
        </w:tc>
        <w:tc>
          <w:tcPr>
            <w:tcW w:w="1860" w:type="dxa"/>
            <w:tcMar>
              <w:top w:w="0" w:type="dxa"/>
              <w:bottom w:w="0" w:type="dxa"/>
            </w:tcMar>
            <w:vAlign w:val="center"/>
          </w:tcPr>
          <w:p w14:paraId="35395932" w14:textId="77777777" w:rsidR="001710B6" w:rsidRDefault="00000000">
            <w:pPr>
              <w:keepNext/>
              <w:keepLines/>
              <w:spacing w:after="0" w:line="240" w:lineRule="auto"/>
              <w:jc w:val="right"/>
            </w:pPr>
            <w:r>
              <w:rPr>
                <w:sz w:val="18"/>
              </w:rPr>
              <w:t>12.989,12</w:t>
            </w:r>
          </w:p>
        </w:tc>
        <w:tc>
          <w:tcPr>
            <w:tcW w:w="1860" w:type="dxa"/>
            <w:tcMar>
              <w:top w:w="0" w:type="dxa"/>
              <w:bottom w:w="0" w:type="dxa"/>
            </w:tcMar>
            <w:vAlign w:val="center"/>
          </w:tcPr>
          <w:p w14:paraId="741F9E17" w14:textId="77777777" w:rsidR="001710B6" w:rsidRDefault="00000000">
            <w:pPr>
              <w:keepNext/>
              <w:keepLines/>
              <w:spacing w:after="0" w:line="240" w:lineRule="auto"/>
              <w:jc w:val="right"/>
            </w:pPr>
            <w:r>
              <w:rPr>
                <w:sz w:val="18"/>
              </w:rPr>
              <w:t>0,00</w:t>
            </w:r>
          </w:p>
        </w:tc>
        <w:tc>
          <w:tcPr>
            <w:tcW w:w="700" w:type="dxa"/>
            <w:tcMar>
              <w:top w:w="0" w:type="dxa"/>
              <w:bottom w:w="0" w:type="dxa"/>
            </w:tcMar>
            <w:vAlign w:val="center"/>
          </w:tcPr>
          <w:p w14:paraId="7C00CAC5" w14:textId="77777777" w:rsidR="001710B6" w:rsidRDefault="00000000">
            <w:pPr>
              <w:keepNext/>
              <w:keepLines/>
              <w:spacing w:after="0" w:line="240" w:lineRule="auto"/>
              <w:jc w:val="right"/>
            </w:pPr>
            <w:r>
              <w:rPr>
                <w:sz w:val="18"/>
              </w:rPr>
              <w:t>0</w:t>
            </w:r>
          </w:p>
        </w:tc>
      </w:tr>
    </w:tbl>
    <w:p w14:paraId="6D77EC36" w14:textId="77777777" w:rsidR="001710B6" w:rsidRDefault="001710B6">
      <w:pPr>
        <w:spacing w:after="0"/>
      </w:pPr>
    </w:p>
    <w:p w14:paraId="2CADD2D9" w14:textId="77777777" w:rsidR="001710B6" w:rsidRDefault="00000000">
      <w:pPr>
        <w:spacing w:line="240" w:lineRule="auto"/>
        <w:jc w:val="both"/>
      </w:pPr>
      <w:r>
        <w:t>U ovom izvještajnom razdoblju nije ostvaren višak prihoda.</w:t>
      </w:r>
    </w:p>
    <w:p w14:paraId="237E92CB" w14:textId="77777777" w:rsidR="001710B6" w:rsidRDefault="001710B6"/>
    <w:p w14:paraId="49D245EB" w14:textId="77777777" w:rsidR="001710B6" w:rsidRDefault="00000000">
      <w:pPr>
        <w:keepNext/>
        <w:spacing w:line="240" w:lineRule="auto"/>
        <w:jc w:val="center"/>
      </w:pPr>
      <w:r>
        <w:rPr>
          <w:sz w:val="28"/>
        </w:rPr>
        <w:t>Bilješka 80.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4CDCBB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D12FD9"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256BC0"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A38F60"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C01B8E"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EE13F1"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7FDA0C" w14:textId="77777777" w:rsidR="001710B6" w:rsidRDefault="00000000">
            <w:pPr>
              <w:keepNext/>
              <w:keepLines/>
              <w:spacing w:after="0" w:line="240" w:lineRule="auto"/>
              <w:jc w:val="center"/>
            </w:pPr>
            <w:r>
              <w:rPr>
                <w:b/>
                <w:sz w:val="18"/>
              </w:rPr>
              <w:t>Indeks (%)</w:t>
            </w:r>
          </w:p>
        </w:tc>
      </w:tr>
      <w:tr w:rsidR="001710B6" w14:paraId="46D1F10A" w14:textId="77777777">
        <w:tblPrEx>
          <w:tblCellMar>
            <w:top w:w="0" w:type="dxa"/>
            <w:bottom w:w="0" w:type="dxa"/>
          </w:tblCellMar>
        </w:tblPrEx>
        <w:trPr>
          <w:cantSplit/>
          <w:trHeight w:val="560"/>
        </w:trPr>
        <w:tc>
          <w:tcPr>
            <w:tcW w:w="700" w:type="dxa"/>
            <w:tcMar>
              <w:top w:w="0" w:type="dxa"/>
              <w:bottom w:w="0" w:type="dxa"/>
            </w:tcMar>
            <w:vAlign w:val="center"/>
          </w:tcPr>
          <w:p w14:paraId="4B11FFBB" w14:textId="77777777" w:rsidR="001710B6" w:rsidRDefault="001710B6">
            <w:pPr>
              <w:keepNext/>
              <w:keepLines/>
              <w:spacing w:after="0" w:line="240" w:lineRule="auto"/>
            </w:pPr>
          </w:p>
        </w:tc>
        <w:tc>
          <w:tcPr>
            <w:tcW w:w="3180" w:type="dxa"/>
            <w:tcMar>
              <w:top w:w="0" w:type="dxa"/>
              <w:bottom w:w="0" w:type="dxa"/>
            </w:tcMar>
            <w:vAlign w:val="center"/>
          </w:tcPr>
          <w:p w14:paraId="0C8C87CC" w14:textId="77777777" w:rsidR="001710B6"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06424EF1" w14:textId="77777777" w:rsidR="001710B6" w:rsidRDefault="00000000">
            <w:pPr>
              <w:keepNext/>
              <w:keepLines/>
              <w:spacing w:after="0" w:line="240" w:lineRule="auto"/>
            </w:pPr>
            <w:r>
              <w:rPr>
                <w:sz w:val="18"/>
              </w:rPr>
              <w:t>Y005</w:t>
            </w:r>
          </w:p>
        </w:tc>
        <w:tc>
          <w:tcPr>
            <w:tcW w:w="1860" w:type="dxa"/>
            <w:tcMar>
              <w:top w:w="0" w:type="dxa"/>
              <w:bottom w:w="0" w:type="dxa"/>
            </w:tcMar>
            <w:vAlign w:val="center"/>
          </w:tcPr>
          <w:p w14:paraId="38DB1F03"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4941770D" w14:textId="77777777" w:rsidR="001710B6" w:rsidRDefault="00000000">
            <w:pPr>
              <w:keepNext/>
              <w:keepLines/>
              <w:spacing w:after="0" w:line="240" w:lineRule="auto"/>
              <w:jc w:val="right"/>
            </w:pPr>
            <w:r>
              <w:rPr>
                <w:sz w:val="18"/>
              </w:rPr>
              <w:t>47.316,55</w:t>
            </w:r>
          </w:p>
        </w:tc>
        <w:tc>
          <w:tcPr>
            <w:tcW w:w="700" w:type="dxa"/>
            <w:tcMar>
              <w:top w:w="0" w:type="dxa"/>
              <w:bottom w:w="0" w:type="dxa"/>
            </w:tcMar>
            <w:vAlign w:val="center"/>
          </w:tcPr>
          <w:p w14:paraId="6F811A11" w14:textId="77777777" w:rsidR="001710B6" w:rsidRDefault="00000000">
            <w:pPr>
              <w:keepNext/>
              <w:keepLines/>
              <w:spacing w:after="0" w:line="240" w:lineRule="auto"/>
              <w:jc w:val="right"/>
            </w:pPr>
            <w:r>
              <w:rPr>
                <w:sz w:val="18"/>
              </w:rPr>
              <w:t>-</w:t>
            </w:r>
          </w:p>
        </w:tc>
      </w:tr>
    </w:tbl>
    <w:p w14:paraId="7F18F800" w14:textId="77777777" w:rsidR="001710B6" w:rsidRDefault="001710B6">
      <w:pPr>
        <w:spacing w:after="0"/>
      </w:pPr>
    </w:p>
    <w:p w14:paraId="7BEF235D" w14:textId="77777777" w:rsidR="001710B6" w:rsidRDefault="00000000">
      <w:pPr>
        <w:spacing w:line="240" w:lineRule="auto"/>
        <w:jc w:val="both"/>
      </w:pPr>
      <w:r>
        <w:t>Kada se uključi višak prihoda ostvaren 2024. godine i prenesen za rashode poslovanja u 2025. godinu poslovanje dječjeg vrtića je s manjkom u iznosu od 97,18eur-a.</w:t>
      </w:r>
    </w:p>
    <w:p w14:paraId="202CA14C" w14:textId="77777777" w:rsidR="001710B6" w:rsidRDefault="001710B6"/>
    <w:p w14:paraId="6B34937C" w14:textId="77777777" w:rsidR="001710B6" w:rsidRDefault="00000000">
      <w:pPr>
        <w:keepNext/>
        <w:spacing w:line="240" w:lineRule="auto"/>
        <w:jc w:val="center"/>
      </w:pPr>
      <w:r>
        <w:rPr>
          <w:sz w:val="28"/>
        </w:rPr>
        <w:t>Bilješka 81.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1688A5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0AE2B3"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A7C12C"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AA8E25"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1C277E"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23BE9A"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53EBC5" w14:textId="77777777" w:rsidR="001710B6" w:rsidRDefault="00000000">
            <w:pPr>
              <w:keepNext/>
              <w:keepLines/>
              <w:spacing w:after="0" w:line="240" w:lineRule="auto"/>
              <w:jc w:val="center"/>
            </w:pPr>
            <w:r>
              <w:rPr>
                <w:b/>
                <w:sz w:val="18"/>
              </w:rPr>
              <w:t>Indeks (%)</w:t>
            </w:r>
          </w:p>
        </w:tc>
      </w:tr>
      <w:tr w:rsidR="001710B6" w14:paraId="6995A177" w14:textId="77777777">
        <w:tblPrEx>
          <w:tblCellMar>
            <w:top w:w="0" w:type="dxa"/>
            <w:bottom w:w="0" w:type="dxa"/>
          </w:tblCellMar>
        </w:tblPrEx>
        <w:trPr>
          <w:cantSplit/>
          <w:trHeight w:val="560"/>
        </w:trPr>
        <w:tc>
          <w:tcPr>
            <w:tcW w:w="700" w:type="dxa"/>
            <w:tcMar>
              <w:top w:w="0" w:type="dxa"/>
              <w:bottom w:w="0" w:type="dxa"/>
            </w:tcMar>
            <w:vAlign w:val="center"/>
          </w:tcPr>
          <w:p w14:paraId="13431864" w14:textId="77777777" w:rsidR="001710B6" w:rsidRDefault="00000000">
            <w:pPr>
              <w:keepNext/>
              <w:keepLines/>
              <w:spacing w:after="0" w:line="240" w:lineRule="auto"/>
            </w:pPr>
            <w:r>
              <w:rPr>
                <w:sz w:val="18"/>
              </w:rPr>
              <w:t>9221-9222</w:t>
            </w:r>
          </w:p>
        </w:tc>
        <w:tc>
          <w:tcPr>
            <w:tcW w:w="3180" w:type="dxa"/>
            <w:tcMar>
              <w:top w:w="0" w:type="dxa"/>
              <w:bottom w:w="0" w:type="dxa"/>
            </w:tcMar>
            <w:vAlign w:val="center"/>
          </w:tcPr>
          <w:p w14:paraId="100B80D5" w14:textId="77777777" w:rsidR="001710B6"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245A3051" w14:textId="77777777" w:rsidR="001710B6" w:rsidRDefault="00000000">
            <w:pPr>
              <w:keepNext/>
              <w:keepLines/>
              <w:spacing w:after="0" w:line="240" w:lineRule="auto"/>
            </w:pPr>
            <w:r>
              <w:rPr>
                <w:sz w:val="18"/>
              </w:rPr>
              <w:t>9221-9222</w:t>
            </w:r>
          </w:p>
        </w:tc>
        <w:tc>
          <w:tcPr>
            <w:tcW w:w="1860" w:type="dxa"/>
            <w:tcMar>
              <w:top w:w="0" w:type="dxa"/>
              <w:bottom w:w="0" w:type="dxa"/>
            </w:tcMar>
            <w:vAlign w:val="center"/>
          </w:tcPr>
          <w:p w14:paraId="32FC4B19" w14:textId="77777777" w:rsidR="001710B6" w:rsidRDefault="00000000">
            <w:pPr>
              <w:keepNext/>
              <w:keepLines/>
              <w:spacing w:after="0" w:line="240" w:lineRule="auto"/>
              <w:jc w:val="right"/>
            </w:pPr>
            <w:r>
              <w:rPr>
                <w:sz w:val="18"/>
              </w:rPr>
              <w:t>12.607,47</w:t>
            </w:r>
          </w:p>
        </w:tc>
        <w:tc>
          <w:tcPr>
            <w:tcW w:w="1860" w:type="dxa"/>
            <w:tcMar>
              <w:top w:w="0" w:type="dxa"/>
              <w:bottom w:w="0" w:type="dxa"/>
            </w:tcMar>
            <w:vAlign w:val="center"/>
          </w:tcPr>
          <w:p w14:paraId="13D9D65A" w14:textId="77777777" w:rsidR="001710B6" w:rsidRDefault="00000000">
            <w:pPr>
              <w:keepNext/>
              <w:keepLines/>
              <w:spacing w:after="0" w:line="240" w:lineRule="auto"/>
              <w:jc w:val="right"/>
            </w:pPr>
            <w:r>
              <w:rPr>
                <w:sz w:val="18"/>
              </w:rPr>
              <w:t>47.219,37</w:t>
            </w:r>
          </w:p>
        </w:tc>
        <w:tc>
          <w:tcPr>
            <w:tcW w:w="700" w:type="dxa"/>
            <w:tcMar>
              <w:top w:w="0" w:type="dxa"/>
              <w:bottom w:w="0" w:type="dxa"/>
            </w:tcMar>
            <w:vAlign w:val="center"/>
          </w:tcPr>
          <w:p w14:paraId="2700ED20" w14:textId="77777777" w:rsidR="001710B6" w:rsidRDefault="00000000">
            <w:pPr>
              <w:keepNext/>
              <w:keepLines/>
              <w:spacing w:after="0" w:line="240" w:lineRule="auto"/>
              <w:jc w:val="right"/>
            </w:pPr>
            <w:r>
              <w:rPr>
                <w:sz w:val="18"/>
              </w:rPr>
              <w:t>374,5</w:t>
            </w:r>
          </w:p>
        </w:tc>
      </w:tr>
    </w:tbl>
    <w:p w14:paraId="2C603EF4" w14:textId="77777777" w:rsidR="001710B6" w:rsidRDefault="001710B6">
      <w:pPr>
        <w:spacing w:after="0"/>
      </w:pPr>
    </w:p>
    <w:p w14:paraId="035BDFA0" w14:textId="77777777" w:rsidR="001710B6" w:rsidRDefault="00000000">
      <w:pPr>
        <w:spacing w:line="240" w:lineRule="auto"/>
        <w:jc w:val="both"/>
      </w:pPr>
      <w:r>
        <w:t>Temeljem povećanja broja djece od početka pedagoške 2024. godine ostvaren je navedeni višak poslovanja koji je prenijet u 2025. godinu i koristi se za redovno poslovanje Vrtića i za nabavu opreme,  sitnog inventara i namještaja za planirani izdvojeni objekt.</w:t>
      </w:r>
    </w:p>
    <w:p w14:paraId="769EAD73" w14:textId="77777777" w:rsidR="001710B6" w:rsidRDefault="001710B6"/>
    <w:p w14:paraId="40711B0D" w14:textId="77777777" w:rsidR="001710B6" w:rsidRDefault="00000000">
      <w:pPr>
        <w:keepNext/>
        <w:spacing w:line="240" w:lineRule="auto"/>
        <w:jc w:val="center"/>
      </w:pPr>
      <w:r>
        <w:rPr>
          <w:sz w:val="28"/>
        </w:rPr>
        <w:t>Bilješka 82.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928F1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278861"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A7D617"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CD1CEE"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DB9180"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69E0CB"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E1D158" w14:textId="77777777" w:rsidR="001710B6" w:rsidRDefault="00000000">
            <w:pPr>
              <w:keepNext/>
              <w:keepLines/>
              <w:spacing w:after="0" w:line="240" w:lineRule="auto"/>
              <w:jc w:val="center"/>
            </w:pPr>
            <w:r>
              <w:rPr>
                <w:b/>
                <w:sz w:val="18"/>
              </w:rPr>
              <w:t>Indeks (%)</w:t>
            </w:r>
          </w:p>
        </w:tc>
      </w:tr>
      <w:tr w:rsidR="001710B6" w14:paraId="0BDF4E53" w14:textId="77777777">
        <w:tblPrEx>
          <w:tblCellMar>
            <w:top w:w="0" w:type="dxa"/>
            <w:bottom w:w="0" w:type="dxa"/>
          </w:tblCellMar>
        </w:tblPrEx>
        <w:trPr>
          <w:cantSplit/>
          <w:trHeight w:val="560"/>
        </w:trPr>
        <w:tc>
          <w:tcPr>
            <w:tcW w:w="700" w:type="dxa"/>
            <w:tcMar>
              <w:top w:w="0" w:type="dxa"/>
              <w:bottom w:w="0" w:type="dxa"/>
            </w:tcMar>
            <w:vAlign w:val="center"/>
          </w:tcPr>
          <w:p w14:paraId="32CDBDAB" w14:textId="77777777" w:rsidR="001710B6" w:rsidRDefault="001710B6">
            <w:pPr>
              <w:keepNext/>
              <w:keepLines/>
              <w:spacing w:after="0" w:line="240" w:lineRule="auto"/>
            </w:pPr>
          </w:p>
        </w:tc>
        <w:tc>
          <w:tcPr>
            <w:tcW w:w="3180" w:type="dxa"/>
            <w:tcMar>
              <w:top w:w="0" w:type="dxa"/>
              <w:bottom w:w="0" w:type="dxa"/>
            </w:tcMar>
            <w:vAlign w:val="center"/>
          </w:tcPr>
          <w:p w14:paraId="19F207FD" w14:textId="77777777" w:rsidR="001710B6"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75293798" w14:textId="77777777" w:rsidR="001710B6" w:rsidRDefault="00000000">
            <w:pPr>
              <w:keepNext/>
              <w:keepLines/>
              <w:spacing w:after="0" w:line="240" w:lineRule="auto"/>
            </w:pPr>
            <w:r>
              <w:rPr>
                <w:sz w:val="18"/>
              </w:rPr>
              <w:t>X006</w:t>
            </w:r>
          </w:p>
        </w:tc>
        <w:tc>
          <w:tcPr>
            <w:tcW w:w="1860" w:type="dxa"/>
            <w:tcMar>
              <w:top w:w="0" w:type="dxa"/>
              <w:bottom w:w="0" w:type="dxa"/>
            </w:tcMar>
            <w:vAlign w:val="center"/>
          </w:tcPr>
          <w:p w14:paraId="4946B562" w14:textId="77777777" w:rsidR="001710B6" w:rsidRDefault="00000000">
            <w:pPr>
              <w:keepNext/>
              <w:keepLines/>
              <w:spacing w:after="0" w:line="240" w:lineRule="auto"/>
              <w:jc w:val="right"/>
            </w:pPr>
            <w:r>
              <w:rPr>
                <w:sz w:val="18"/>
              </w:rPr>
              <w:t>25.596,59</w:t>
            </w:r>
          </w:p>
        </w:tc>
        <w:tc>
          <w:tcPr>
            <w:tcW w:w="1860" w:type="dxa"/>
            <w:tcMar>
              <w:top w:w="0" w:type="dxa"/>
              <w:bottom w:w="0" w:type="dxa"/>
            </w:tcMar>
            <w:vAlign w:val="center"/>
          </w:tcPr>
          <w:p w14:paraId="38A9517C" w14:textId="77777777" w:rsidR="001710B6" w:rsidRDefault="00000000">
            <w:pPr>
              <w:keepNext/>
              <w:keepLines/>
              <w:spacing w:after="0" w:line="240" w:lineRule="auto"/>
              <w:jc w:val="right"/>
            </w:pPr>
            <w:r>
              <w:rPr>
                <w:sz w:val="18"/>
              </w:rPr>
              <w:t>0,00</w:t>
            </w:r>
          </w:p>
        </w:tc>
        <w:tc>
          <w:tcPr>
            <w:tcW w:w="700" w:type="dxa"/>
            <w:tcMar>
              <w:top w:w="0" w:type="dxa"/>
              <w:bottom w:w="0" w:type="dxa"/>
            </w:tcMar>
            <w:vAlign w:val="center"/>
          </w:tcPr>
          <w:p w14:paraId="52A7D691" w14:textId="77777777" w:rsidR="001710B6" w:rsidRDefault="00000000">
            <w:pPr>
              <w:keepNext/>
              <w:keepLines/>
              <w:spacing w:after="0" w:line="240" w:lineRule="auto"/>
              <w:jc w:val="right"/>
            </w:pPr>
            <w:r>
              <w:rPr>
                <w:sz w:val="18"/>
              </w:rPr>
              <w:t>0</w:t>
            </w:r>
          </w:p>
        </w:tc>
      </w:tr>
    </w:tbl>
    <w:p w14:paraId="10CC6ADF" w14:textId="77777777" w:rsidR="001710B6" w:rsidRDefault="001710B6">
      <w:pPr>
        <w:spacing w:after="0"/>
      </w:pPr>
    </w:p>
    <w:p w14:paraId="0D2CA0A4" w14:textId="77777777" w:rsidR="001710B6" w:rsidRDefault="00000000">
      <w:pPr>
        <w:spacing w:line="240" w:lineRule="auto"/>
        <w:jc w:val="both"/>
      </w:pPr>
      <w:r>
        <w:t>Temeljem ostvarenog poslovanja, uključujući i preneseni višak iz 2024. godine uslijed rashoda koji su ove godine povećani zbog potrebe nabave novih računovodstvenih programa, usluga investicijskog održavanja-zakonski  potrebnih ispitivanja, povećanja rashoda za zaposlene, povećanja broja korisnika nije ostvaren višak prihoda i primitaka raspoloživ u sljedećem razdoblju.</w:t>
      </w:r>
    </w:p>
    <w:p w14:paraId="041B6CD4" w14:textId="77777777" w:rsidR="001710B6" w:rsidRDefault="001710B6"/>
    <w:p w14:paraId="2B2AABCD" w14:textId="77777777" w:rsidR="001710B6" w:rsidRDefault="00000000">
      <w:pPr>
        <w:keepNext/>
        <w:spacing w:line="240" w:lineRule="auto"/>
        <w:jc w:val="center"/>
      </w:pPr>
      <w:r>
        <w:rPr>
          <w:sz w:val="28"/>
        </w:rPr>
        <w:t>Bilješka 83.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C0982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0DA673"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B74E7C"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4ADA8A"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AEC4C3"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BF4482"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B3F6A1" w14:textId="77777777" w:rsidR="001710B6" w:rsidRDefault="00000000">
            <w:pPr>
              <w:keepNext/>
              <w:keepLines/>
              <w:spacing w:after="0" w:line="240" w:lineRule="auto"/>
              <w:jc w:val="center"/>
            </w:pPr>
            <w:r>
              <w:rPr>
                <w:b/>
                <w:sz w:val="18"/>
              </w:rPr>
              <w:t>Indeks (%)</w:t>
            </w:r>
          </w:p>
        </w:tc>
      </w:tr>
      <w:tr w:rsidR="001710B6" w14:paraId="78F540C1" w14:textId="77777777">
        <w:tblPrEx>
          <w:tblCellMar>
            <w:top w:w="0" w:type="dxa"/>
            <w:bottom w:w="0" w:type="dxa"/>
          </w:tblCellMar>
        </w:tblPrEx>
        <w:trPr>
          <w:cantSplit/>
          <w:trHeight w:val="560"/>
        </w:trPr>
        <w:tc>
          <w:tcPr>
            <w:tcW w:w="700" w:type="dxa"/>
            <w:tcMar>
              <w:top w:w="0" w:type="dxa"/>
              <w:bottom w:w="0" w:type="dxa"/>
            </w:tcMar>
            <w:vAlign w:val="center"/>
          </w:tcPr>
          <w:p w14:paraId="13E6771F" w14:textId="77777777" w:rsidR="001710B6" w:rsidRDefault="001710B6">
            <w:pPr>
              <w:keepNext/>
              <w:keepLines/>
              <w:spacing w:after="0" w:line="240" w:lineRule="auto"/>
            </w:pPr>
          </w:p>
        </w:tc>
        <w:tc>
          <w:tcPr>
            <w:tcW w:w="3180" w:type="dxa"/>
            <w:tcMar>
              <w:top w:w="0" w:type="dxa"/>
              <w:bottom w:w="0" w:type="dxa"/>
            </w:tcMar>
            <w:vAlign w:val="center"/>
          </w:tcPr>
          <w:p w14:paraId="0B749F21" w14:textId="77777777" w:rsidR="001710B6"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140977AD" w14:textId="77777777" w:rsidR="001710B6" w:rsidRDefault="00000000">
            <w:pPr>
              <w:keepNext/>
              <w:keepLines/>
              <w:spacing w:after="0" w:line="240" w:lineRule="auto"/>
            </w:pPr>
            <w:r>
              <w:rPr>
                <w:sz w:val="18"/>
              </w:rPr>
              <w:t>Y006</w:t>
            </w:r>
          </w:p>
        </w:tc>
        <w:tc>
          <w:tcPr>
            <w:tcW w:w="1860" w:type="dxa"/>
            <w:tcMar>
              <w:top w:w="0" w:type="dxa"/>
              <w:bottom w:w="0" w:type="dxa"/>
            </w:tcMar>
            <w:vAlign w:val="center"/>
          </w:tcPr>
          <w:p w14:paraId="4A40F4A6"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38F6651D" w14:textId="77777777" w:rsidR="001710B6" w:rsidRDefault="00000000">
            <w:pPr>
              <w:keepNext/>
              <w:keepLines/>
              <w:spacing w:after="0" w:line="240" w:lineRule="auto"/>
              <w:jc w:val="right"/>
            </w:pPr>
            <w:r>
              <w:rPr>
                <w:sz w:val="18"/>
              </w:rPr>
              <w:t>97,18</w:t>
            </w:r>
          </w:p>
        </w:tc>
        <w:tc>
          <w:tcPr>
            <w:tcW w:w="700" w:type="dxa"/>
            <w:tcMar>
              <w:top w:w="0" w:type="dxa"/>
              <w:bottom w:w="0" w:type="dxa"/>
            </w:tcMar>
            <w:vAlign w:val="center"/>
          </w:tcPr>
          <w:p w14:paraId="5F91D716" w14:textId="77777777" w:rsidR="001710B6" w:rsidRDefault="00000000">
            <w:pPr>
              <w:keepNext/>
              <w:keepLines/>
              <w:spacing w:after="0" w:line="240" w:lineRule="auto"/>
              <w:jc w:val="right"/>
            </w:pPr>
            <w:r>
              <w:rPr>
                <w:sz w:val="18"/>
              </w:rPr>
              <w:t>-</w:t>
            </w:r>
          </w:p>
        </w:tc>
      </w:tr>
    </w:tbl>
    <w:p w14:paraId="73C21D2D" w14:textId="77777777" w:rsidR="001710B6" w:rsidRDefault="001710B6">
      <w:pPr>
        <w:spacing w:after="0"/>
      </w:pPr>
    </w:p>
    <w:p w14:paraId="78E64B4B" w14:textId="77777777" w:rsidR="001710B6" w:rsidRDefault="00000000">
      <w:pPr>
        <w:spacing w:line="240" w:lineRule="auto"/>
        <w:jc w:val="both"/>
      </w:pPr>
      <w:r>
        <w:t>Temeljem ostvarenog poslovanja, uključujući i preneseni višak iz 2024. godine uslijed rashoda koji su ove godine povećani zbog potrebe nabave novih računovodstvenih programa, usluga investicijskog održavanja-zakonski  potrebnih ispitivanja, povećanja rashoda za zaposlene, povećanja broja korisnika nije ostvaren višak prihoda i primitaka raspoloživ u sljedećem razdoblju već manjak u iznosu od 97,18 Eur-a</w:t>
      </w:r>
    </w:p>
    <w:p w14:paraId="35E37781" w14:textId="77777777" w:rsidR="001710B6" w:rsidRDefault="001710B6"/>
    <w:p w14:paraId="726C620F" w14:textId="77777777" w:rsidR="001710B6" w:rsidRDefault="00000000">
      <w:pPr>
        <w:keepNext/>
        <w:spacing w:line="240" w:lineRule="auto"/>
        <w:jc w:val="center"/>
      </w:pPr>
      <w:r>
        <w:rPr>
          <w:sz w:val="28"/>
        </w:rPr>
        <w:t>Bilješka 84.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7347F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FABD41"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3B3E5B"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D3F770"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C83703"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F35831"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8B0B12" w14:textId="77777777" w:rsidR="001710B6" w:rsidRDefault="00000000">
            <w:pPr>
              <w:keepNext/>
              <w:keepLines/>
              <w:spacing w:after="0" w:line="240" w:lineRule="auto"/>
              <w:jc w:val="center"/>
            </w:pPr>
            <w:r>
              <w:rPr>
                <w:b/>
                <w:sz w:val="18"/>
              </w:rPr>
              <w:t>Indeks (%)</w:t>
            </w:r>
          </w:p>
        </w:tc>
      </w:tr>
      <w:tr w:rsidR="001710B6" w14:paraId="791419B2" w14:textId="77777777">
        <w:tblPrEx>
          <w:tblCellMar>
            <w:top w:w="0" w:type="dxa"/>
            <w:bottom w:w="0" w:type="dxa"/>
          </w:tblCellMar>
        </w:tblPrEx>
        <w:trPr>
          <w:cantSplit/>
          <w:trHeight w:val="560"/>
        </w:trPr>
        <w:tc>
          <w:tcPr>
            <w:tcW w:w="700" w:type="dxa"/>
            <w:tcMar>
              <w:top w:w="0" w:type="dxa"/>
              <w:bottom w:w="0" w:type="dxa"/>
            </w:tcMar>
            <w:vAlign w:val="center"/>
          </w:tcPr>
          <w:p w14:paraId="33F98F40" w14:textId="77777777" w:rsidR="001710B6" w:rsidRDefault="00000000">
            <w:pPr>
              <w:keepNext/>
              <w:keepLines/>
              <w:spacing w:after="0" w:line="240" w:lineRule="auto"/>
            </w:pPr>
            <w:r>
              <w:rPr>
                <w:sz w:val="18"/>
              </w:rPr>
              <w:t>19</w:t>
            </w:r>
          </w:p>
        </w:tc>
        <w:tc>
          <w:tcPr>
            <w:tcW w:w="3180" w:type="dxa"/>
            <w:tcMar>
              <w:top w:w="0" w:type="dxa"/>
              <w:bottom w:w="0" w:type="dxa"/>
            </w:tcMar>
            <w:vAlign w:val="center"/>
          </w:tcPr>
          <w:p w14:paraId="07F95927" w14:textId="77777777" w:rsidR="001710B6"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03DDEAEA" w14:textId="77777777" w:rsidR="001710B6" w:rsidRDefault="00000000">
            <w:pPr>
              <w:keepNext/>
              <w:keepLines/>
              <w:spacing w:after="0" w:line="240" w:lineRule="auto"/>
            </w:pPr>
            <w:r>
              <w:rPr>
                <w:sz w:val="18"/>
              </w:rPr>
              <w:t>19</w:t>
            </w:r>
          </w:p>
        </w:tc>
        <w:tc>
          <w:tcPr>
            <w:tcW w:w="1860" w:type="dxa"/>
            <w:tcMar>
              <w:top w:w="0" w:type="dxa"/>
              <w:bottom w:w="0" w:type="dxa"/>
            </w:tcMar>
            <w:vAlign w:val="center"/>
          </w:tcPr>
          <w:p w14:paraId="7389B9E5" w14:textId="77777777" w:rsidR="001710B6" w:rsidRDefault="00000000">
            <w:pPr>
              <w:keepNext/>
              <w:keepLines/>
              <w:spacing w:after="0" w:line="240" w:lineRule="auto"/>
              <w:jc w:val="right"/>
            </w:pPr>
            <w:r>
              <w:rPr>
                <w:sz w:val="18"/>
              </w:rPr>
              <w:t>44.070,32</w:t>
            </w:r>
          </w:p>
        </w:tc>
        <w:tc>
          <w:tcPr>
            <w:tcW w:w="1860" w:type="dxa"/>
            <w:tcMar>
              <w:top w:w="0" w:type="dxa"/>
              <w:bottom w:w="0" w:type="dxa"/>
            </w:tcMar>
            <w:vAlign w:val="center"/>
          </w:tcPr>
          <w:p w14:paraId="05AD6A73" w14:textId="77777777" w:rsidR="001710B6" w:rsidRDefault="00000000">
            <w:pPr>
              <w:keepNext/>
              <w:keepLines/>
              <w:spacing w:after="0" w:line="240" w:lineRule="auto"/>
              <w:jc w:val="right"/>
            </w:pPr>
            <w:r>
              <w:rPr>
                <w:sz w:val="18"/>
              </w:rPr>
              <w:t>0,00</w:t>
            </w:r>
          </w:p>
        </w:tc>
        <w:tc>
          <w:tcPr>
            <w:tcW w:w="700" w:type="dxa"/>
            <w:tcMar>
              <w:top w:w="0" w:type="dxa"/>
              <w:bottom w:w="0" w:type="dxa"/>
            </w:tcMar>
            <w:vAlign w:val="center"/>
          </w:tcPr>
          <w:p w14:paraId="68D972C0" w14:textId="77777777" w:rsidR="001710B6" w:rsidRDefault="00000000">
            <w:pPr>
              <w:keepNext/>
              <w:keepLines/>
              <w:spacing w:after="0" w:line="240" w:lineRule="auto"/>
              <w:jc w:val="right"/>
            </w:pPr>
            <w:r>
              <w:rPr>
                <w:sz w:val="18"/>
              </w:rPr>
              <w:t>0</w:t>
            </w:r>
          </w:p>
        </w:tc>
      </w:tr>
    </w:tbl>
    <w:p w14:paraId="132ABBBA" w14:textId="77777777" w:rsidR="001710B6" w:rsidRDefault="001710B6">
      <w:pPr>
        <w:spacing w:after="0"/>
      </w:pPr>
    </w:p>
    <w:p w14:paraId="69707DFF" w14:textId="77777777" w:rsidR="001710B6" w:rsidRDefault="00000000">
      <w:pPr>
        <w:spacing w:line="240" w:lineRule="auto"/>
        <w:jc w:val="both"/>
      </w:pPr>
      <w:r>
        <w:t>Člankom 233. novoga Pravilnika o proračunskom računovodstvu propisano je da se podskupina računa 193 Kontinuirani rashodi budućih razdoblja ukida te da se s danom 1. siječnja 2025. kontinuirani rashodi budućih razdoblja prenose na odgovarajuće račune razreda 3 Rashodi poslovanja.</w:t>
      </w:r>
    </w:p>
    <w:p w14:paraId="1B9E9F04" w14:textId="77777777" w:rsidR="001710B6" w:rsidRDefault="001710B6"/>
    <w:p w14:paraId="2F472E34" w14:textId="77777777" w:rsidR="001710B6" w:rsidRDefault="00000000">
      <w:pPr>
        <w:keepNext/>
        <w:spacing w:line="240" w:lineRule="auto"/>
        <w:jc w:val="center"/>
      </w:pPr>
      <w:r>
        <w:rPr>
          <w:sz w:val="28"/>
        </w:rPr>
        <w:t>Bilješka 85.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326BD2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C43AE2"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13E091"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9B0D2B"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54F315"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FE128B"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1A34E4" w14:textId="77777777" w:rsidR="001710B6" w:rsidRDefault="00000000">
            <w:pPr>
              <w:keepNext/>
              <w:keepLines/>
              <w:spacing w:after="0" w:line="240" w:lineRule="auto"/>
              <w:jc w:val="center"/>
            </w:pPr>
            <w:r>
              <w:rPr>
                <w:b/>
                <w:sz w:val="18"/>
              </w:rPr>
              <w:t>Indeks (%)</w:t>
            </w:r>
          </w:p>
        </w:tc>
      </w:tr>
      <w:tr w:rsidR="001710B6" w14:paraId="3C87268C" w14:textId="77777777">
        <w:tblPrEx>
          <w:tblCellMar>
            <w:top w:w="0" w:type="dxa"/>
            <w:bottom w:w="0" w:type="dxa"/>
          </w:tblCellMar>
        </w:tblPrEx>
        <w:trPr>
          <w:cantSplit/>
          <w:trHeight w:val="560"/>
        </w:trPr>
        <w:tc>
          <w:tcPr>
            <w:tcW w:w="700" w:type="dxa"/>
            <w:tcMar>
              <w:top w:w="0" w:type="dxa"/>
              <w:bottom w:w="0" w:type="dxa"/>
            </w:tcMar>
            <w:vAlign w:val="center"/>
          </w:tcPr>
          <w:p w14:paraId="6D853F6D" w14:textId="77777777" w:rsidR="001710B6" w:rsidRDefault="00000000">
            <w:pPr>
              <w:keepNext/>
              <w:keepLines/>
              <w:spacing w:after="0" w:line="240" w:lineRule="auto"/>
            </w:pPr>
            <w:r>
              <w:rPr>
                <w:sz w:val="18"/>
              </w:rPr>
              <w:t>11</w:t>
            </w:r>
          </w:p>
        </w:tc>
        <w:tc>
          <w:tcPr>
            <w:tcW w:w="3180" w:type="dxa"/>
            <w:tcMar>
              <w:top w:w="0" w:type="dxa"/>
              <w:bottom w:w="0" w:type="dxa"/>
            </w:tcMar>
            <w:vAlign w:val="center"/>
          </w:tcPr>
          <w:p w14:paraId="2BDF1BF4" w14:textId="77777777" w:rsidR="001710B6" w:rsidRDefault="00000000">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29403416" w14:textId="77777777" w:rsidR="001710B6" w:rsidRDefault="00000000">
            <w:pPr>
              <w:keepNext/>
              <w:keepLines/>
              <w:spacing w:after="0" w:line="240" w:lineRule="auto"/>
            </w:pPr>
            <w:r>
              <w:rPr>
                <w:sz w:val="18"/>
              </w:rPr>
              <w:t>11P</w:t>
            </w:r>
          </w:p>
        </w:tc>
        <w:tc>
          <w:tcPr>
            <w:tcW w:w="1860" w:type="dxa"/>
            <w:tcMar>
              <w:top w:w="0" w:type="dxa"/>
              <w:bottom w:w="0" w:type="dxa"/>
            </w:tcMar>
            <w:vAlign w:val="center"/>
          </w:tcPr>
          <w:p w14:paraId="1F1AFEAB" w14:textId="77777777" w:rsidR="001710B6" w:rsidRDefault="00000000">
            <w:pPr>
              <w:keepNext/>
              <w:keepLines/>
              <w:spacing w:after="0" w:line="240" w:lineRule="auto"/>
              <w:jc w:val="right"/>
            </w:pPr>
            <w:r>
              <w:rPr>
                <w:sz w:val="18"/>
              </w:rPr>
              <w:t>15.743,72</w:t>
            </w:r>
          </w:p>
        </w:tc>
        <w:tc>
          <w:tcPr>
            <w:tcW w:w="1860" w:type="dxa"/>
            <w:tcMar>
              <w:top w:w="0" w:type="dxa"/>
              <w:bottom w:w="0" w:type="dxa"/>
            </w:tcMar>
            <w:vAlign w:val="center"/>
          </w:tcPr>
          <w:p w14:paraId="69A8B551" w14:textId="77777777" w:rsidR="001710B6" w:rsidRDefault="00000000">
            <w:pPr>
              <w:keepNext/>
              <w:keepLines/>
              <w:spacing w:after="0" w:line="240" w:lineRule="auto"/>
              <w:jc w:val="right"/>
            </w:pPr>
            <w:r>
              <w:rPr>
                <w:sz w:val="18"/>
              </w:rPr>
              <w:t>47.192,97</w:t>
            </w:r>
          </w:p>
        </w:tc>
        <w:tc>
          <w:tcPr>
            <w:tcW w:w="700" w:type="dxa"/>
            <w:tcMar>
              <w:top w:w="0" w:type="dxa"/>
              <w:bottom w:w="0" w:type="dxa"/>
            </w:tcMar>
            <w:vAlign w:val="center"/>
          </w:tcPr>
          <w:p w14:paraId="0840E468" w14:textId="77777777" w:rsidR="001710B6" w:rsidRDefault="00000000">
            <w:pPr>
              <w:keepNext/>
              <w:keepLines/>
              <w:spacing w:after="0" w:line="240" w:lineRule="auto"/>
              <w:jc w:val="right"/>
            </w:pPr>
            <w:r>
              <w:rPr>
                <w:sz w:val="18"/>
              </w:rPr>
              <w:t>299,8</w:t>
            </w:r>
          </w:p>
        </w:tc>
      </w:tr>
    </w:tbl>
    <w:p w14:paraId="27DEAE9D" w14:textId="77777777" w:rsidR="001710B6" w:rsidRDefault="001710B6">
      <w:pPr>
        <w:spacing w:after="0"/>
      </w:pPr>
    </w:p>
    <w:p w14:paraId="24DD8A23" w14:textId="77777777" w:rsidR="001710B6" w:rsidRDefault="00000000">
      <w:pPr>
        <w:spacing w:line="240" w:lineRule="auto"/>
        <w:jc w:val="both"/>
      </w:pPr>
      <w:r>
        <w:t>Uslijed povećanja broja korisnika od početka pedagoške 2025. godine i povećanja ekonomske cijene stanje novčanih sredstava na početku izvještajnog razdoblja veće u odnosu na početak izvještajnog razdoblja prethodne godine.</w:t>
      </w:r>
    </w:p>
    <w:p w14:paraId="62093708" w14:textId="77777777" w:rsidR="001710B6" w:rsidRDefault="001710B6"/>
    <w:p w14:paraId="16911157" w14:textId="77777777" w:rsidR="001710B6" w:rsidRDefault="00000000">
      <w:pPr>
        <w:keepNext/>
        <w:spacing w:line="240" w:lineRule="auto"/>
        <w:jc w:val="center"/>
      </w:pPr>
      <w:r>
        <w:rPr>
          <w:sz w:val="28"/>
        </w:rPr>
        <w:t>Bilješka 86.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395F6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52EB81"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2196D8"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A4B44A"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A529DC"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43D8DB"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E30DD1" w14:textId="77777777" w:rsidR="001710B6" w:rsidRDefault="00000000">
            <w:pPr>
              <w:keepNext/>
              <w:keepLines/>
              <w:spacing w:after="0" w:line="240" w:lineRule="auto"/>
              <w:jc w:val="center"/>
            </w:pPr>
            <w:r>
              <w:rPr>
                <w:b/>
                <w:sz w:val="18"/>
              </w:rPr>
              <w:t>Indeks (%)</w:t>
            </w:r>
          </w:p>
        </w:tc>
      </w:tr>
      <w:tr w:rsidR="001710B6" w14:paraId="50245F75" w14:textId="77777777">
        <w:tblPrEx>
          <w:tblCellMar>
            <w:top w:w="0" w:type="dxa"/>
            <w:bottom w:w="0" w:type="dxa"/>
          </w:tblCellMar>
        </w:tblPrEx>
        <w:trPr>
          <w:cantSplit/>
          <w:trHeight w:val="560"/>
        </w:trPr>
        <w:tc>
          <w:tcPr>
            <w:tcW w:w="700" w:type="dxa"/>
            <w:tcMar>
              <w:top w:w="0" w:type="dxa"/>
              <w:bottom w:w="0" w:type="dxa"/>
            </w:tcMar>
            <w:vAlign w:val="center"/>
          </w:tcPr>
          <w:p w14:paraId="5B308599" w14:textId="77777777" w:rsidR="001710B6" w:rsidRDefault="00000000">
            <w:pPr>
              <w:keepNext/>
              <w:keepLines/>
              <w:spacing w:after="0" w:line="240" w:lineRule="auto"/>
            </w:pPr>
            <w:r>
              <w:rPr>
                <w:sz w:val="18"/>
              </w:rPr>
              <w:t>11-dugov.</w:t>
            </w:r>
          </w:p>
        </w:tc>
        <w:tc>
          <w:tcPr>
            <w:tcW w:w="3180" w:type="dxa"/>
            <w:tcMar>
              <w:top w:w="0" w:type="dxa"/>
              <w:bottom w:w="0" w:type="dxa"/>
            </w:tcMar>
            <w:vAlign w:val="center"/>
          </w:tcPr>
          <w:p w14:paraId="6F822202" w14:textId="77777777" w:rsidR="001710B6" w:rsidRDefault="00000000">
            <w:pPr>
              <w:keepNext/>
              <w:keepLines/>
              <w:spacing w:after="0" w:line="240" w:lineRule="auto"/>
            </w:pPr>
            <w:r>
              <w:rPr>
                <w:sz w:val="18"/>
              </w:rPr>
              <w:t>Ukupni priljevi na novčane račune i blagajne</w:t>
            </w:r>
          </w:p>
        </w:tc>
        <w:tc>
          <w:tcPr>
            <w:tcW w:w="700" w:type="dxa"/>
            <w:tcMar>
              <w:top w:w="0" w:type="dxa"/>
              <w:bottom w:w="0" w:type="dxa"/>
            </w:tcMar>
            <w:vAlign w:val="center"/>
          </w:tcPr>
          <w:p w14:paraId="6E5FA85A" w14:textId="77777777" w:rsidR="001710B6" w:rsidRDefault="00000000">
            <w:pPr>
              <w:keepNext/>
              <w:keepLines/>
              <w:spacing w:after="0" w:line="240" w:lineRule="auto"/>
            </w:pPr>
            <w:r>
              <w:rPr>
                <w:sz w:val="18"/>
              </w:rPr>
              <w:t>11-dugov.</w:t>
            </w:r>
          </w:p>
        </w:tc>
        <w:tc>
          <w:tcPr>
            <w:tcW w:w="1860" w:type="dxa"/>
            <w:tcMar>
              <w:top w:w="0" w:type="dxa"/>
              <w:bottom w:w="0" w:type="dxa"/>
            </w:tcMar>
            <w:vAlign w:val="center"/>
          </w:tcPr>
          <w:p w14:paraId="66CA67D3" w14:textId="77777777" w:rsidR="001710B6" w:rsidRDefault="00000000">
            <w:pPr>
              <w:keepNext/>
              <w:keepLines/>
              <w:spacing w:after="0" w:line="240" w:lineRule="auto"/>
              <w:jc w:val="right"/>
            </w:pPr>
            <w:r>
              <w:rPr>
                <w:sz w:val="18"/>
              </w:rPr>
              <w:t>473.546,11</w:t>
            </w:r>
          </w:p>
        </w:tc>
        <w:tc>
          <w:tcPr>
            <w:tcW w:w="1860" w:type="dxa"/>
            <w:tcMar>
              <w:top w:w="0" w:type="dxa"/>
              <w:bottom w:w="0" w:type="dxa"/>
            </w:tcMar>
            <w:vAlign w:val="center"/>
          </w:tcPr>
          <w:p w14:paraId="7DFDEF7A" w14:textId="77777777" w:rsidR="001710B6" w:rsidRDefault="00000000">
            <w:pPr>
              <w:keepNext/>
              <w:keepLines/>
              <w:spacing w:after="0" w:line="240" w:lineRule="auto"/>
              <w:jc w:val="right"/>
            </w:pPr>
            <w:r>
              <w:rPr>
                <w:sz w:val="18"/>
              </w:rPr>
              <w:t>564.438,95</w:t>
            </w:r>
          </w:p>
        </w:tc>
        <w:tc>
          <w:tcPr>
            <w:tcW w:w="700" w:type="dxa"/>
            <w:tcMar>
              <w:top w:w="0" w:type="dxa"/>
              <w:bottom w:w="0" w:type="dxa"/>
            </w:tcMar>
            <w:vAlign w:val="center"/>
          </w:tcPr>
          <w:p w14:paraId="11D915C2" w14:textId="77777777" w:rsidR="001710B6" w:rsidRDefault="00000000">
            <w:pPr>
              <w:keepNext/>
              <w:keepLines/>
              <w:spacing w:after="0" w:line="240" w:lineRule="auto"/>
              <w:jc w:val="right"/>
            </w:pPr>
            <w:r>
              <w:rPr>
                <w:sz w:val="18"/>
              </w:rPr>
              <w:t>119,2</w:t>
            </w:r>
          </w:p>
        </w:tc>
      </w:tr>
    </w:tbl>
    <w:p w14:paraId="1E6EFD3F" w14:textId="77777777" w:rsidR="001710B6" w:rsidRDefault="001710B6">
      <w:pPr>
        <w:spacing w:after="0"/>
      </w:pPr>
    </w:p>
    <w:p w14:paraId="22F62963" w14:textId="77777777" w:rsidR="001710B6" w:rsidRDefault="00000000">
      <w:pPr>
        <w:spacing w:line="240" w:lineRule="auto"/>
        <w:jc w:val="both"/>
      </w:pPr>
      <w:r>
        <w:t>Uslijed povećanja broja korisnika i povećanja ekonomske cijene Dječjeg vrtića povećani su i priljevi na novčane račune.</w:t>
      </w:r>
    </w:p>
    <w:p w14:paraId="589E8A17" w14:textId="77777777" w:rsidR="001710B6" w:rsidRDefault="001710B6"/>
    <w:p w14:paraId="55246700" w14:textId="77777777" w:rsidR="001710B6" w:rsidRDefault="00000000">
      <w:pPr>
        <w:keepNext/>
        <w:spacing w:line="240" w:lineRule="auto"/>
        <w:jc w:val="center"/>
      </w:pPr>
      <w:r>
        <w:rPr>
          <w:sz w:val="28"/>
        </w:rPr>
        <w:t>Bilješka 87.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12FAF4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905240"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B046A0"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925F2F"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5A800A"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EEE409"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AF1664" w14:textId="77777777" w:rsidR="001710B6" w:rsidRDefault="00000000">
            <w:pPr>
              <w:keepNext/>
              <w:keepLines/>
              <w:spacing w:after="0" w:line="240" w:lineRule="auto"/>
              <w:jc w:val="center"/>
            </w:pPr>
            <w:r>
              <w:rPr>
                <w:b/>
                <w:sz w:val="18"/>
              </w:rPr>
              <w:t>Indeks (%)</w:t>
            </w:r>
          </w:p>
        </w:tc>
      </w:tr>
      <w:tr w:rsidR="001710B6" w14:paraId="1E0A7C1A" w14:textId="77777777">
        <w:tblPrEx>
          <w:tblCellMar>
            <w:top w:w="0" w:type="dxa"/>
            <w:bottom w:w="0" w:type="dxa"/>
          </w:tblCellMar>
        </w:tblPrEx>
        <w:trPr>
          <w:cantSplit/>
          <w:trHeight w:val="560"/>
        </w:trPr>
        <w:tc>
          <w:tcPr>
            <w:tcW w:w="700" w:type="dxa"/>
            <w:tcMar>
              <w:top w:w="0" w:type="dxa"/>
              <w:bottom w:w="0" w:type="dxa"/>
            </w:tcMar>
            <w:vAlign w:val="center"/>
          </w:tcPr>
          <w:p w14:paraId="40812FB4" w14:textId="77777777" w:rsidR="001710B6" w:rsidRDefault="00000000">
            <w:pPr>
              <w:keepNext/>
              <w:keepLines/>
              <w:spacing w:after="0" w:line="240" w:lineRule="auto"/>
            </w:pPr>
            <w:r>
              <w:rPr>
                <w:sz w:val="18"/>
              </w:rPr>
              <w:t>11-potraž.</w:t>
            </w:r>
          </w:p>
        </w:tc>
        <w:tc>
          <w:tcPr>
            <w:tcW w:w="3180" w:type="dxa"/>
            <w:tcMar>
              <w:top w:w="0" w:type="dxa"/>
              <w:bottom w:w="0" w:type="dxa"/>
            </w:tcMar>
            <w:vAlign w:val="center"/>
          </w:tcPr>
          <w:p w14:paraId="370FE841" w14:textId="77777777" w:rsidR="001710B6" w:rsidRDefault="00000000">
            <w:pPr>
              <w:keepNext/>
              <w:keepLines/>
              <w:spacing w:after="0" w:line="240" w:lineRule="auto"/>
            </w:pPr>
            <w:r>
              <w:rPr>
                <w:sz w:val="18"/>
              </w:rPr>
              <w:t>Ukupni odljevi s novčanih računa i blagajni</w:t>
            </w:r>
          </w:p>
        </w:tc>
        <w:tc>
          <w:tcPr>
            <w:tcW w:w="700" w:type="dxa"/>
            <w:tcMar>
              <w:top w:w="0" w:type="dxa"/>
              <w:bottom w:w="0" w:type="dxa"/>
            </w:tcMar>
            <w:vAlign w:val="center"/>
          </w:tcPr>
          <w:p w14:paraId="784DD39C" w14:textId="77777777" w:rsidR="001710B6" w:rsidRDefault="00000000">
            <w:pPr>
              <w:keepNext/>
              <w:keepLines/>
              <w:spacing w:after="0" w:line="240" w:lineRule="auto"/>
            </w:pPr>
            <w:r>
              <w:rPr>
                <w:sz w:val="18"/>
              </w:rPr>
              <w:t>11-potraž.</w:t>
            </w:r>
          </w:p>
        </w:tc>
        <w:tc>
          <w:tcPr>
            <w:tcW w:w="1860" w:type="dxa"/>
            <w:tcMar>
              <w:top w:w="0" w:type="dxa"/>
              <w:bottom w:w="0" w:type="dxa"/>
            </w:tcMar>
            <w:vAlign w:val="center"/>
          </w:tcPr>
          <w:p w14:paraId="5CBC0B3F" w14:textId="77777777" w:rsidR="001710B6" w:rsidRDefault="00000000">
            <w:pPr>
              <w:keepNext/>
              <w:keepLines/>
              <w:spacing w:after="0" w:line="240" w:lineRule="auto"/>
              <w:jc w:val="right"/>
            </w:pPr>
            <w:r>
              <w:rPr>
                <w:sz w:val="18"/>
              </w:rPr>
              <w:t>459.027,67</w:t>
            </w:r>
          </w:p>
        </w:tc>
        <w:tc>
          <w:tcPr>
            <w:tcW w:w="1860" w:type="dxa"/>
            <w:tcMar>
              <w:top w:w="0" w:type="dxa"/>
              <w:bottom w:w="0" w:type="dxa"/>
            </w:tcMar>
            <w:vAlign w:val="center"/>
          </w:tcPr>
          <w:p w14:paraId="3508483A" w14:textId="77777777" w:rsidR="001710B6" w:rsidRDefault="00000000">
            <w:pPr>
              <w:keepNext/>
              <w:keepLines/>
              <w:spacing w:after="0" w:line="240" w:lineRule="auto"/>
              <w:jc w:val="right"/>
            </w:pPr>
            <w:r>
              <w:rPr>
                <w:sz w:val="18"/>
              </w:rPr>
              <w:t>557.870,27</w:t>
            </w:r>
          </w:p>
        </w:tc>
        <w:tc>
          <w:tcPr>
            <w:tcW w:w="700" w:type="dxa"/>
            <w:tcMar>
              <w:top w:w="0" w:type="dxa"/>
              <w:bottom w:w="0" w:type="dxa"/>
            </w:tcMar>
            <w:vAlign w:val="center"/>
          </w:tcPr>
          <w:p w14:paraId="19C7B8D5" w14:textId="77777777" w:rsidR="001710B6" w:rsidRDefault="00000000">
            <w:pPr>
              <w:keepNext/>
              <w:keepLines/>
              <w:spacing w:after="0" w:line="240" w:lineRule="auto"/>
              <w:jc w:val="right"/>
            </w:pPr>
            <w:r>
              <w:rPr>
                <w:sz w:val="18"/>
              </w:rPr>
              <w:t>121,5</w:t>
            </w:r>
          </w:p>
        </w:tc>
      </w:tr>
    </w:tbl>
    <w:p w14:paraId="1347B82E" w14:textId="77777777" w:rsidR="001710B6" w:rsidRDefault="001710B6">
      <w:pPr>
        <w:spacing w:after="0"/>
      </w:pPr>
    </w:p>
    <w:p w14:paraId="4171822B" w14:textId="77777777" w:rsidR="001710B6" w:rsidRDefault="00000000">
      <w:pPr>
        <w:spacing w:line="240" w:lineRule="auto"/>
        <w:jc w:val="both"/>
      </w:pPr>
      <w:r>
        <w:t>Uslijed povećanja rashoda povećani su i odljevi sredstava s novčanih računa.</w:t>
      </w:r>
    </w:p>
    <w:p w14:paraId="3A9B9412" w14:textId="77777777" w:rsidR="001710B6" w:rsidRDefault="001710B6"/>
    <w:p w14:paraId="7D8C5851" w14:textId="77777777" w:rsidR="001710B6" w:rsidRDefault="00000000">
      <w:pPr>
        <w:keepNext/>
        <w:spacing w:line="240" w:lineRule="auto"/>
        <w:jc w:val="center"/>
      </w:pPr>
      <w:r>
        <w:rPr>
          <w:sz w:val="28"/>
        </w:rPr>
        <w:t>Bilješka 88.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413E4E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251D34"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DE1E73"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42CAFE"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722201"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8F4EE3"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D24216" w14:textId="77777777" w:rsidR="001710B6" w:rsidRDefault="00000000">
            <w:pPr>
              <w:keepNext/>
              <w:keepLines/>
              <w:spacing w:after="0" w:line="240" w:lineRule="auto"/>
              <w:jc w:val="center"/>
            </w:pPr>
            <w:r>
              <w:rPr>
                <w:b/>
                <w:sz w:val="18"/>
              </w:rPr>
              <w:t>Indeks (%)</w:t>
            </w:r>
          </w:p>
        </w:tc>
      </w:tr>
      <w:tr w:rsidR="001710B6" w14:paraId="5FB874CA" w14:textId="77777777">
        <w:tblPrEx>
          <w:tblCellMar>
            <w:top w:w="0" w:type="dxa"/>
            <w:bottom w:w="0" w:type="dxa"/>
          </w:tblCellMar>
        </w:tblPrEx>
        <w:trPr>
          <w:cantSplit/>
          <w:trHeight w:val="560"/>
        </w:trPr>
        <w:tc>
          <w:tcPr>
            <w:tcW w:w="700" w:type="dxa"/>
            <w:tcMar>
              <w:top w:w="0" w:type="dxa"/>
              <w:bottom w:w="0" w:type="dxa"/>
            </w:tcMar>
            <w:vAlign w:val="center"/>
          </w:tcPr>
          <w:p w14:paraId="0E4B5027" w14:textId="77777777" w:rsidR="001710B6" w:rsidRDefault="00000000">
            <w:pPr>
              <w:keepNext/>
              <w:keepLines/>
              <w:spacing w:after="0" w:line="240" w:lineRule="auto"/>
            </w:pPr>
            <w:r>
              <w:rPr>
                <w:sz w:val="18"/>
              </w:rPr>
              <w:t>11</w:t>
            </w:r>
          </w:p>
        </w:tc>
        <w:tc>
          <w:tcPr>
            <w:tcW w:w="3180" w:type="dxa"/>
            <w:tcMar>
              <w:top w:w="0" w:type="dxa"/>
              <w:bottom w:w="0" w:type="dxa"/>
            </w:tcMar>
            <w:vAlign w:val="center"/>
          </w:tcPr>
          <w:p w14:paraId="7A4E962C" w14:textId="77777777" w:rsidR="001710B6"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33E4040E" w14:textId="77777777" w:rsidR="001710B6" w:rsidRDefault="00000000">
            <w:pPr>
              <w:keepNext/>
              <w:keepLines/>
              <w:spacing w:after="0" w:line="240" w:lineRule="auto"/>
            </w:pPr>
            <w:r>
              <w:rPr>
                <w:sz w:val="18"/>
              </w:rPr>
              <w:t>11K</w:t>
            </w:r>
          </w:p>
        </w:tc>
        <w:tc>
          <w:tcPr>
            <w:tcW w:w="1860" w:type="dxa"/>
            <w:tcMar>
              <w:top w:w="0" w:type="dxa"/>
              <w:bottom w:w="0" w:type="dxa"/>
            </w:tcMar>
            <w:vAlign w:val="center"/>
          </w:tcPr>
          <w:p w14:paraId="4D7C607B" w14:textId="77777777" w:rsidR="001710B6" w:rsidRDefault="00000000">
            <w:pPr>
              <w:keepNext/>
              <w:keepLines/>
              <w:spacing w:after="0" w:line="240" w:lineRule="auto"/>
              <w:jc w:val="right"/>
            </w:pPr>
            <w:r>
              <w:rPr>
                <w:sz w:val="18"/>
              </w:rPr>
              <w:t>30.262,16</w:t>
            </w:r>
          </w:p>
        </w:tc>
        <w:tc>
          <w:tcPr>
            <w:tcW w:w="1860" w:type="dxa"/>
            <w:tcMar>
              <w:top w:w="0" w:type="dxa"/>
              <w:bottom w:w="0" w:type="dxa"/>
            </w:tcMar>
            <w:vAlign w:val="center"/>
          </w:tcPr>
          <w:p w14:paraId="378E2EE4" w14:textId="77777777" w:rsidR="001710B6" w:rsidRDefault="00000000">
            <w:pPr>
              <w:keepNext/>
              <w:keepLines/>
              <w:spacing w:after="0" w:line="240" w:lineRule="auto"/>
              <w:jc w:val="right"/>
            </w:pPr>
            <w:r>
              <w:rPr>
                <w:sz w:val="18"/>
              </w:rPr>
              <w:t>53.761,65</w:t>
            </w:r>
          </w:p>
        </w:tc>
        <w:tc>
          <w:tcPr>
            <w:tcW w:w="700" w:type="dxa"/>
            <w:tcMar>
              <w:top w:w="0" w:type="dxa"/>
              <w:bottom w:w="0" w:type="dxa"/>
            </w:tcMar>
            <w:vAlign w:val="center"/>
          </w:tcPr>
          <w:p w14:paraId="64A9C35B" w14:textId="77777777" w:rsidR="001710B6" w:rsidRDefault="00000000">
            <w:pPr>
              <w:keepNext/>
              <w:keepLines/>
              <w:spacing w:after="0" w:line="240" w:lineRule="auto"/>
              <w:jc w:val="right"/>
            </w:pPr>
            <w:r>
              <w:rPr>
                <w:sz w:val="18"/>
              </w:rPr>
              <w:t>177,7</w:t>
            </w:r>
          </w:p>
        </w:tc>
      </w:tr>
    </w:tbl>
    <w:p w14:paraId="42655774" w14:textId="77777777" w:rsidR="001710B6" w:rsidRDefault="001710B6">
      <w:pPr>
        <w:spacing w:after="0"/>
      </w:pPr>
    </w:p>
    <w:p w14:paraId="44D8D076" w14:textId="77777777" w:rsidR="001710B6" w:rsidRDefault="00000000">
      <w:pPr>
        <w:spacing w:line="240" w:lineRule="auto"/>
        <w:jc w:val="both"/>
      </w:pPr>
      <w:r>
        <w:t>Uslijed poslovanja s uključenim i prijenosom viška iz 2024. godine povećano je stanje novčanih sredstva na kraju izvještajnog razdoblja.</w:t>
      </w:r>
    </w:p>
    <w:p w14:paraId="4CC2181B" w14:textId="77777777" w:rsidR="001710B6" w:rsidRDefault="001710B6"/>
    <w:p w14:paraId="4D23AA76" w14:textId="77777777" w:rsidR="001710B6" w:rsidRDefault="00000000">
      <w:pPr>
        <w:keepNext/>
        <w:spacing w:line="240" w:lineRule="auto"/>
        <w:jc w:val="center"/>
      </w:pPr>
      <w:r>
        <w:rPr>
          <w:sz w:val="28"/>
        </w:rPr>
        <w:t>Bilješka 89.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37FDB7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4F44DC"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119D84"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D49285"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05A951"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3D80B0"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7EA7F2" w14:textId="77777777" w:rsidR="001710B6" w:rsidRDefault="00000000">
            <w:pPr>
              <w:keepNext/>
              <w:keepLines/>
              <w:spacing w:after="0" w:line="240" w:lineRule="auto"/>
              <w:jc w:val="center"/>
            </w:pPr>
            <w:r>
              <w:rPr>
                <w:b/>
                <w:sz w:val="18"/>
              </w:rPr>
              <w:t>Indeks (%)</w:t>
            </w:r>
          </w:p>
        </w:tc>
      </w:tr>
      <w:tr w:rsidR="001710B6" w14:paraId="009B2EE6" w14:textId="77777777">
        <w:tblPrEx>
          <w:tblCellMar>
            <w:top w:w="0" w:type="dxa"/>
            <w:bottom w:w="0" w:type="dxa"/>
          </w:tblCellMar>
        </w:tblPrEx>
        <w:trPr>
          <w:cantSplit/>
          <w:trHeight w:val="560"/>
        </w:trPr>
        <w:tc>
          <w:tcPr>
            <w:tcW w:w="700" w:type="dxa"/>
            <w:tcMar>
              <w:top w:w="0" w:type="dxa"/>
              <w:bottom w:w="0" w:type="dxa"/>
            </w:tcMar>
            <w:vAlign w:val="center"/>
          </w:tcPr>
          <w:p w14:paraId="1B7EE325" w14:textId="77777777" w:rsidR="001710B6" w:rsidRDefault="001710B6">
            <w:pPr>
              <w:keepNext/>
              <w:keepLines/>
              <w:spacing w:after="0" w:line="240" w:lineRule="auto"/>
            </w:pPr>
          </w:p>
        </w:tc>
        <w:tc>
          <w:tcPr>
            <w:tcW w:w="3180" w:type="dxa"/>
            <w:tcMar>
              <w:top w:w="0" w:type="dxa"/>
              <w:bottom w:w="0" w:type="dxa"/>
            </w:tcMar>
            <w:vAlign w:val="center"/>
          </w:tcPr>
          <w:p w14:paraId="6DDCC43A" w14:textId="77777777" w:rsidR="001710B6" w:rsidRDefault="000000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4960D157" w14:textId="77777777" w:rsidR="001710B6" w:rsidRDefault="00000000">
            <w:pPr>
              <w:keepNext/>
              <w:keepLines/>
              <w:spacing w:after="0" w:line="240" w:lineRule="auto"/>
            </w:pPr>
            <w:r>
              <w:rPr>
                <w:sz w:val="18"/>
              </w:rPr>
              <w:t>Z007</w:t>
            </w:r>
          </w:p>
        </w:tc>
        <w:tc>
          <w:tcPr>
            <w:tcW w:w="1860" w:type="dxa"/>
            <w:tcMar>
              <w:top w:w="0" w:type="dxa"/>
              <w:bottom w:w="0" w:type="dxa"/>
            </w:tcMar>
            <w:vAlign w:val="center"/>
          </w:tcPr>
          <w:p w14:paraId="224BE294" w14:textId="77777777" w:rsidR="001710B6" w:rsidRDefault="00000000">
            <w:pPr>
              <w:keepNext/>
              <w:keepLines/>
              <w:spacing w:after="0" w:line="240" w:lineRule="auto"/>
              <w:jc w:val="right"/>
            </w:pPr>
            <w:r>
              <w:rPr>
                <w:sz w:val="18"/>
              </w:rPr>
              <w:t>24,00</w:t>
            </w:r>
          </w:p>
        </w:tc>
        <w:tc>
          <w:tcPr>
            <w:tcW w:w="1860" w:type="dxa"/>
            <w:tcMar>
              <w:top w:w="0" w:type="dxa"/>
              <w:bottom w:w="0" w:type="dxa"/>
            </w:tcMar>
            <w:vAlign w:val="center"/>
          </w:tcPr>
          <w:p w14:paraId="544017CA" w14:textId="77777777" w:rsidR="001710B6" w:rsidRDefault="00000000">
            <w:pPr>
              <w:keepNext/>
              <w:keepLines/>
              <w:spacing w:after="0" w:line="240" w:lineRule="auto"/>
              <w:jc w:val="right"/>
            </w:pPr>
            <w:r>
              <w:rPr>
                <w:sz w:val="18"/>
              </w:rPr>
              <w:t>26,00</w:t>
            </w:r>
          </w:p>
        </w:tc>
        <w:tc>
          <w:tcPr>
            <w:tcW w:w="700" w:type="dxa"/>
            <w:tcMar>
              <w:top w:w="0" w:type="dxa"/>
              <w:bottom w:w="0" w:type="dxa"/>
            </w:tcMar>
            <w:vAlign w:val="center"/>
          </w:tcPr>
          <w:p w14:paraId="39DD79EC" w14:textId="77777777" w:rsidR="001710B6" w:rsidRDefault="00000000">
            <w:pPr>
              <w:keepNext/>
              <w:keepLines/>
              <w:spacing w:after="0" w:line="240" w:lineRule="auto"/>
              <w:jc w:val="right"/>
            </w:pPr>
            <w:r>
              <w:rPr>
                <w:sz w:val="18"/>
              </w:rPr>
              <w:t>108,3</w:t>
            </w:r>
          </w:p>
        </w:tc>
      </w:tr>
    </w:tbl>
    <w:p w14:paraId="5C62F110" w14:textId="77777777" w:rsidR="001710B6" w:rsidRDefault="001710B6">
      <w:pPr>
        <w:spacing w:after="0"/>
      </w:pPr>
    </w:p>
    <w:p w14:paraId="5AC6E5E7" w14:textId="77777777" w:rsidR="001710B6" w:rsidRDefault="00000000">
      <w:pPr>
        <w:spacing w:line="240" w:lineRule="auto"/>
        <w:jc w:val="both"/>
      </w:pPr>
      <w:r>
        <w:t>Uslijed korištenja prava na dopust trudne radnice, i porodiljnog i rodiljnog , došlo je do povećanja broja zaposlenih jer je bilo potrebno zaposliti zamjene.</w:t>
      </w:r>
    </w:p>
    <w:p w14:paraId="1B6EB439" w14:textId="77777777" w:rsidR="001710B6" w:rsidRDefault="001710B6"/>
    <w:p w14:paraId="0104B85E" w14:textId="77777777" w:rsidR="001710B6" w:rsidRDefault="00000000">
      <w:pPr>
        <w:keepNext/>
        <w:spacing w:line="240" w:lineRule="auto"/>
        <w:jc w:val="center"/>
      </w:pPr>
      <w:r>
        <w:rPr>
          <w:sz w:val="28"/>
        </w:rPr>
        <w:t>Bilješka 90.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011538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219078"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B00669"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F2E60A"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6FE17A"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29E8FA"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DB88A1" w14:textId="77777777" w:rsidR="001710B6" w:rsidRDefault="00000000">
            <w:pPr>
              <w:keepNext/>
              <w:keepLines/>
              <w:spacing w:after="0" w:line="240" w:lineRule="auto"/>
              <w:jc w:val="center"/>
            </w:pPr>
            <w:r>
              <w:rPr>
                <w:b/>
                <w:sz w:val="18"/>
              </w:rPr>
              <w:t>Indeks (%)</w:t>
            </w:r>
          </w:p>
        </w:tc>
      </w:tr>
      <w:tr w:rsidR="001710B6" w14:paraId="21D5F5BB" w14:textId="77777777">
        <w:tblPrEx>
          <w:tblCellMar>
            <w:top w:w="0" w:type="dxa"/>
            <w:bottom w:w="0" w:type="dxa"/>
          </w:tblCellMar>
        </w:tblPrEx>
        <w:trPr>
          <w:cantSplit/>
          <w:trHeight w:val="560"/>
        </w:trPr>
        <w:tc>
          <w:tcPr>
            <w:tcW w:w="700" w:type="dxa"/>
            <w:tcMar>
              <w:top w:w="0" w:type="dxa"/>
              <w:bottom w:w="0" w:type="dxa"/>
            </w:tcMar>
            <w:vAlign w:val="center"/>
          </w:tcPr>
          <w:p w14:paraId="262EA9F7" w14:textId="77777777" w:rsidR="001710B6" w:rsidRDefault="001710B6">
            <w:pPr>
              <w:keepNext/>
              <w:keepLines/>
              <w:spacing w:after="0" w:line="240" w:lineRule="auto"/>
            </w:pPr>
          </w:p>
        </w:tc>
        <w:tc>
          <w:tcPr>
            <w:tcW w:w="3180" w:type="dxa"/>
            <w:tcMar>
              <w:top w:w="0" w:type="dxa"/>
              <w:bottom w:w="0" w:type="dxa"/>
            </w:tcMar>
            <w:vAlign w:val="center"/>
          </w:tcPr>
          <w:p w14:paraId="673B3F02" w14:textId="77777777" w:rsidR="001710B6" w:rsidRDefault="00000000">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66ED0BD9" w14:textId="77777777" w:rsidR="001710B6" w:rsidRDefault="00000000">
            <w:pPr>
              <w:keepNext/>
              <w:keepLines/>
              <w:spacing w:after="0" w:line="240" w:lineRule="auto"/>
            </w:pPr>
            <w:r>
              <w:rPr>
                <w:sz w:val="18"/>
              </w:rPr>
              <w:t>Z009</w:t>
            </w:r>
          </w:p>
        </w:tc>
        <w:tc>
          <w:tcPr>
            <w:tcW w:w="1860" w:type="dxa"/>
            <w:tcMar>
              <w:top w:w="0" w:type="dxa"/>
              <w:bottom w:w="0" w:type="dxa"/>
            </w:tcMar>
            <w:vAlign w:val="center"/>
          </w:tcPr>
          <w:p w14:paraId="2EEC7D5E" w14:textId="77777777" w:rsidR="001710B6" w:rsidRDefault="00000000">
            <w:pPr>
              <w:keepNext/>
              <w:keepLines/>
              <w:spacing w:after="0" w:line="240" w:lineRule="auto"/>
              <w:jc w:val="right"/>
            </w:pPr>
            <w:r>
              <w:rPr>
                <w:sz w:val="18"/>
              </w:rPr>
              <w:t>24,00</w:t>
            </w:r>
          </w:p>
        </w:tc>
        <w:tc>
          <w:tcPr>
            <w:tcW w:w="1860" w:type="dxa"/>
            <w:tcMar>
              <w:top w:w="0" w:type="dxa"/>
              <w:bottom w:w="0" w:type="dxa"/>
            </w:tcMar>
            <w:vAlign w:val="center"/>
          </w:tcPr>
          <w:p w14:paraId="41924A74" w14:textId="77777777" w:rsidR="001710B6" w:rsidRDefault="00000000">
            <w:pPr>
              <w:keepNext/>
              <w:keepLines/>
              <w:spacing w:after="0" w:line="240" w:lineRule="auto"/>
              <w:jc w:val="right"/>
            </w:pPr>
            <w:r>
              <w:rPr>
                <w:sz w:val="18"/>
              </w:rPr>
              <w:t>25,00</w:t>
            </w:r>
          </w:p>
        </w:tc>
        <w:tc>
          <w:tcPr>
            <w:tcW w:w="700" w:type="dxa"/>
            <w:tcMar>
              <w:top w:w="0" w:type="dxa"/>
              <w:bottom w:w="0" w:type="dxa"/>
            </w:tcMar>
            <w:vAlign w:val="center"/>
          </w:tcPr>
          <w:p w14:paraId="243F0CAC" w14:textId="77777777" w:rsidR="001710B6" w:rsidRDefault="00000000">
            <w:pPr>
              <w:keepNext/>
              <w:keepLines/>
              <w:spacing w:after="0" w:line="240" w:lineRule="auto"/>
              <w:jc w:val="right"/>
            </w:pPr>
            <w:r>
              <w:rPr>
                <w:sz w:val="18"/>
              </w:rPr>
              <w:t>104,2</w:t>
            </w:r>
          </w:p>
        </w:tc>
      </w:tr>
    </w:tbl>
    <w:p w14:paraId="2840D935" w14:textId="77777777" w:rsidR="001710B6" w:rsidRDefault="001710B6">
      <w:pPr>
        <w:spacing w:after="0"/>
      </w:pPr>
    </w:p>
    <w:p w14:paraId="5AD98AAA" w14:textId="77777777" w:rsidR="001710B6" w:rsidRDefault="00000000">
      <w:pPr>
        <w:spacing w:line="240" w:lineRule="auto"/>
        <w:jc w:val="both"/>
      </w:pPr>
      <w:r>
        <w:t>Uslijed korištenja prava na dopust trudne radnice, i porodiljnog i rodiljnog , došlo je do povećanja broja zaposlenih jer je bilo potrebno zaposliti zamjene.</w:t>
      </w:r>
    </w:p>
    <w:p w14:paraId="66A96F60" w14:textId="77777777" w:rsidR="001710B6" w:rsidRDefault="001710B6"/>
    <w:p w14:paraId="0D22AAFE" w14:textId="77777777" w:rsidR="001710B6" w:rsidRDefault="00000000">
      <w:pPr>
        <w:keepNext/>
        <w:spacing w:line="240" w:lineRule="auto"/>
        <w:jc w:val="center"/>
      </w:pPr>
      <w:r>
        <w:rPr>
          <w:sz w:val="28"/>
        </w:rPr>
        <w:t>Bilješka 91.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7CE950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068215"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B90EC2"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780BFB"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707E6B"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AE875D"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8BF958" w14:textId="77777777" w:rsidR="001710B6" w:rsidRDefault="00000000">
            <w:pPr>
              <w:keepNext/>
              <w:keepLines/>
              <w:spacing w:after="0" w:line="240" w:lineRule="auto"/>
              <w:jc w:val="center"/>
            </w:pPr>
            <w:r>
              <w:rPr>
                <w:b/>
                <w:sz w:val="18"/>
              </w:rPr>
              <w:t>Indeks (%)</w:t>
            </w:r>
          </w:p>
        </w:tc>
      </w:tr>
      <w:tr w:rsidR="001710B6" w14:paraId="70286CCC" w14:textId="77777777">
        <w:tblPrEx>
          <w:tblCellMar>
            <w:top w:w="0" w:type="dxa"/>
            <w:bottom w:w="0" w:type="dxa"/>
          </w:tblCellMar>
        </w:tblPrEx>
        <w:trPr>
          <w:cantSplit/>
          <w:trHeight w:val="560"/>
        </w:trPr>
        <w:tc>
          <w:tcPr>
            <w:tcW w:w="700" w:type="dxa"/>
            <w:tcMar>
              <w:top w:w="0" w:type="dxa"/>
              <w:bottom w:w="0" w:type="dxa"/>
            </w:tcMar>
            <w:vAlign w:val="center"/>
          </w:tcPr>
          <w:p w14:paraId="1DC22CCC" w14:textId="77777777" w:rsidR="001710B6" w:rsidRDefault="00000000">
            <w:pPr>
              <w:keepNext/>
              <w:keepLines/>
              <w:spacing w:after="0" w:line="240" w:lineRule="auto"/>
            </w:pPr>
            <w:r>
              <w:rPr>
                <w:sz w:val="18"/>
              </w:rPr>
              <w:t>63612</w:t>
            </w:r>
          </w:p>
        </w:tc>
        <w:tc>
          <w:tcPr>
            <w:tcW w:w="3180" w:type="dxa"/>
            <w:tcMar>
              <w:top w:w="0" w:type="dxa"/>
              <w:bottom w:w="0" w:type="dxa"/>
            </w:tcMar>
            <w:vAlign w:val="center"/>
          </w:tcPr>
          <w:p w14:paraId="3D3D4FF9" w14:textId="77777777" w:rsidR="001710B6" w:rsidRDefault="00000000">
            <w:pPr>
              <w:keepNext/>
              <w:keepLines/>
              <w:spacing w:after="0" w:line="240" w:lineRule="auto"/>
            </w:pPr>
            <w:r>
              <w:rPr>
                <w:sz w:val="18"/>
              </w:rPr>
              <w:t>Tekuće pomoći iz državnog proračuna proračunskim korisnicima proračuna JLP(R)S</w:t>
            </w:r>
          </w:p>
        </w:tc>
        <w:tc>
          <w:tcPr>
            <w:tcW w:w="700" w:type="dxa"/>
            <w:tcMar>
              <w:top w:w="0" w:type="dxa"/>
              <w:bottom w:w="0" w:type="dxa"/>
            </w:tcMar>
            <w:vAlign w:val="center"/>
          </w:tcPr>
          <w:p w14:paraId="7431D055" w14:textId="77777777" w:rsidR="001710B6" w:rsidRDefault="00000000">
            <w:pPr>
              <w:keepNext/>
              <w:keepLines/>
              <w:spacing w:after="0" w:line="240" w:lineRule="auto"/>
            </w:pPr>
            <w:r>
              <w:rPr>
                <w:sz w:val="18"/>
              </w:rPr>
              <w:t>63612</w:t>
            </w:r>
          </w:p>
        </w:tc>
        <w:tc>
          <w:tcPr>
            <w:tcW w:w="1860" w:type="dxa"/>
            <w:tcMar>
              <w:top w:w="0" w:type="dxa"/>
              <w:bottom w:w="0" w:type="dxa"/>
            </w:tcMar>
            <w:vAlign w:val="center"/>
          </w:tcPr>
          <w:p w14:paraId="361234A8" w14:textId="77777777" w:rsidR="001710B6" w:rsidRDefault="00000000">
            <w:pPr>
              <w:keepNext/>
              <w:keepLines/>
              <w:spacing w:after="0" w:line="240" w:lineRule="auto"/>
              <w:jc w:val="right"/>
            </w:pPr>
            <w:r>
              <w:rPr>
                <w:sz w:val="18"/>
              </w:rPr>
              <w:t>4.059,60</w:t>
            </w:r>
          </w:p>
        </w:tc>
        <w:tc>
          <w:tcPr>
            <w:tcW w:w="1860" w:type="dxa"/>
            <w:tcMar>
              <w:top w:w="0" w:type="dxa"/>
              <w:bottom w:w="0" w:type="dxa"/>
            </w:tcMar>
            <w:vAlign w:val="center"/>
          </w:tcPr>
          <w:p w14:paraId="737ADA88" w14:textId="77777777" w:rsidR="001710B6" w:rsidRDefault="00000000">
            <w:pPr>
              <w:keepNext/>
              <w:keepLines/>
              <w:spacing w:after="0" w:line="240" w:lineRule="auto"/>
              <w:jc w:val="right"/>
            </w:pPr>
            <w:r>
              <w:rPr>
                <w:sz w:val="18"/>
              </w:rPr>
              <w:t>2.276,00</w:t>
            </w:r>
          </w:p>
        </w:tc>
        <w:tc>
          <w:tcPr>
            <w:tcW w:w="700" w:type="dxa"/>
            <w:tcMar>
              <w:top w:w="0" w:type="dxa"/>
              <w:bottom w:w="0" w:type="dxa"/>
            </w:tcMar>
            <w:vAlign w:val="center"/>
          </w:tcPr>
          <w:p w14:paraId="4B1E9AE0" w14:textId="77777777" w:rsidR="001710B6" w:rsidRDefault="00000000">
            <w:pPr>
              <w:keepNext/>
              <w:keepLines/>
              <w:spacing w:after="0" w:line="240" w:lineRule="auto"/>
              <w:jc w:val="right"/>
            </w:pPr>
            <w:r>
              <w:rPr>
                <w:sz w:val="18"/>
              </w:rPr>
              <w:t>56,1</w:t>
            </w:r>
          </w:p>
        </w:tc>
      </w:tr>
    </w:tbl>
    <w:p w14:paraId="59E2BDC0" w14:textId="77777777" w:rsidR="001710B6" w:rsidRDefault="001710B6">
      <w:pPr>
        <w:spacing w:after="0"/>
      </w:pPr>
    </w:p>
    <w:p w14:paraId="6A966177" w14:textId="77777777" w:rsidR="001710B6" w:rsidRDefault="00000000">
      <w:pPr>
        <w:spacing w:line="240" w:lineRule="auto"/>
        <w:jc w:val="both"/>
      </w:pPr>
      <w:r>
        <w:t>U ovom izvještajnom razdoblju uplate za sufinanciranje javnih potreba od stane MZOM uplaćene samo za jedan ciklus te je iz navedenog razloga index 56,10.</w:t>
      </w:r>
    </w:p>
    <w:p w14:paraId="2625EF98" w14:textId="77777777" w:rsidR="001710B6" w:rsidRDefault="001710B6"/>
    <w:p w14:paraId="18655A23" w14:textId="77777777" w:rsidR="001710B6" w:rsidRDefault="00000000">
      <w:pPr>
        <w:keepNext/>
        <w:spacing w:line="240" w:lineRule="auto"/>
        <w:jc w:val="center"/>
      </w:pPr>
      <w:r>
        <w:rPr>
          <w:sz w:val="28"/>
        </w:rPr>
        <w:t>Bilješka 92.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18E7CA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3FA1DF"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31A17B"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0CD1BC"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D71946"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F1758F"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37D4B4" w14:textId="77777777" w:rsidR="001710B6" w:rsidRDefault="00000000">
            <w:pPr>
              <w:keepNext/>
              <w:keepLines/>
              <w:spacing w:after="0" w:line="240" w:lineRule="auto"/>
              <w:jc w:val="center"/>
            </w:pPr>
            <w:r>
              <w:rPr>
                <w:b/>
                <w:sz w:val="18"/>
              </w:rPr>
              <w:t>Indeks (%)</w:t>
            </w:r>
          </w:p>
        </w:tc>
      </w:tr>
      <w:tr w:rsidR="001710B6" w14:paraId="16BD9F36" w14:textId="77777777">
        <w:tblPrEx>
          <w:tblCellMar>
            <w:top w:w="0" w:type="dxa"/>
            <w:bottom w:w="0" w:type="dxa"/>
          </w:tblCellMar>
        </w:tblPrEx>
        <w:trPr>
          <w:cantSplit/>
          <w:trHeight w:val="560"/>
        </w:trPr>
        <w:tc>
          <w:tcPr>
            <w:tcW w:w="700" w:type="dxa"/>
            <w:tcMar>
              <w:top w:w="0" w:type="dxa"/>
              <w:bottom w:w="0" w:type="dxa"/>
            </w:tcMar>
            <w:vAlign w:val="center"/>
          </w:tcPr>
          <w:p w14:paraId="0F501A18" w14:textId="77777777" w:rsidR="001710B6" w:rsidRDefault="00000000">
            <w:pPr>
              <w:keepNext/>
              <w:keepLines/>
              <w:spacing w:after="0" w:line="240" w:lineRule="auto"/>
            </w:pPr>
            <w:r>
              <w:rPr>
                <w:sz w:val="18"/>
              </w:rPr>
              <w:t>65264</w:t>
            </w:r>
          </w:p>
        </w:tc>
        <w:tc>
          <w:tcPr>
            <w:tcW w:w="3180" w:type="dxa"/>
            <w:tcMar>
              <w:top w:w="0" w:type="dxa"/>
              <w:bottom w:w="0" w:type="dxa"/>
            </w:tcMar>
            <w:vAlign w:val="center"/>
          </w:tcPr>
          <w:p w14:paraId="0F05C7CA" w14:textId="77777777" w:rsidR="001710B6" w:rsidRDefault="00000000">
            <w:pPr>
              <w:keepNext/>
              <w:keepLines/>
              <w:spacing w:after="0" w:line="240" w:lineRule="auto"/>
            </w:pPr>
            <w:r>
              <w:rPr>
                <w:sz w:val="18"/>
              </w:rPr>
              <w:t>Sufinanciranje cijene usluge, participacije i slično</w:t>
            </w:r>
          </w:p>
        </w:tc>
        <w:tc>
          <w:tcPr>
            <w:tcW w:w="700" w:type="dxa"/>
            <w:tcMar>
              <w:top w:w="0" w:type="dxa"/>
              <w:bottom w:w="0" w:type="dxa"/>
            </w:tcMar>
            <w:vAlign w:val="center"/>
          </w:tcPr>
          <w:p w14:paraId="6BCE4548" w14:textId="77777777" w:rsidR="001710B6" w:rsidRDefault="00000000">
            <w:pPr>
              <w:keepNext/>
              <w:keepLines/>
              <w:spacing w:after="0" w:line="240" w:lineRule="auto"/>
            </w:pPr>
            <w:r>
              <w:rPr>
                <w:sz w:val="18"/>
              </w:rPr>
              <w:t>65264</w:t>
            </w:r>
          </w:p>
        </w:tc>
        <w:tc>
          <w:tcPr>
            <w:tcW w:w="1860" w:type="dxa"/>
            <w:tcMar>
              <w:top w:w="0" w:type="dxa"/>
              <w:bottom w:w="0" w:type="dxa"/>
            </w:tcMar>
            <w:vAlign w:val="center"/>
          </w:tcPr>
          <w:p w14:paraId="6344BE22" w14:textId="77777777" w:rsidR="001710B6" w:rsidRDefault="00000000">
            <w:pPr>
              <w:keepNext/>
              <w:keepLines/>
              <w:spacing w:after="0" w:line="240" w:lineRule="auto"/>
              <w:jc w:val="right"/>
            </w:pPr>
            <w:r>
              <w:rPr>
                <w:sz w:val="18"/>
              </w:rPr>
              <w:t>119.278,30</w:t>
            </w:r>
          </w:p>
        </w:tc>
        <w:tc>
          <w:tcPr>
            <w:tcW w:w="1860" w:type="dxa"/>
            <w:tcMar>
              <w:top w:w="0" w:type="dxa"/>
              <w:bottom w:w="0" w:type="dxa"/>
            </w:tcMar>
            <w:vAlign w:val="center"/>
          </w:tcPr>
          <w:p w14:paraId="5F3F1C9B" w14:textId="77777777" w:rsidR="001710B6" w:rsidRDefault="00000000">
            <w:pPr>
              <w:keepNext/>
              <w:keepLines/>
              <w:spacing w:after="0" w:line="240" w:lineRule="auto"/>
              <w:jc w:val="right"/>
            </w:pPr>
            <w:r>
              <w:rPr>
                <w:sz w:val="18"/>
              </w:rPr>
              <w:t>141.826,51</w:t>
            </w:r>
          </w:p>
        </w:tc>
        <w:tc>
          <w:tcPr>
            <w:tcW w:w="700" w:type="dxa"/>
            <w:tcMar>
              <w:top w:w="0" w:type="dxa"/>
              <w:bottom w:w="0" w:type="dxa"/>
            </w:tcMar>
            <w:vAlign w:val="center"/>
          </w:tcPr>
          <w:p w14:paraId="133942A0" w14:textId="77777777" w:rsidR="001710B6" w:rsidRDefault="00000000">
            <w:pPr>
              <w:keepNext/>
              <w:keepLines/>
              <w:spacing w:after="0" w:line="240" w:lineRule="auto"/>
              <w:jc w:val="right"/>
            </w:pPr>
            <w:r>
              <w:rPr>
                <w:sz w:val="18"/>
              </w:rPr>
              <w:t>118,9</w:t>
            </w:r>
          </w:p>
        </w:tc>
      </w:tr>
    </w:tbl>
    <w:p w14:paraId="03919F1B" w14:textId="77777777" w:rsidR="001710B6" w:rsidRDefault="001710B6">
      <w:pPr>
        <w:spacing w:after="0"/>
      </w:pPr>
    </w:p>
    <w:p w14:paraId="0491830A" w14:textId="77777777" w:rsidR="001710B6" w:rsidRDefault="00000000">
      <w:pPr>
        <w:spacing w:line="240" w:lineRule="auto"/>
        <w:jc w:val="both"/>
      </w:pPr>
      <w:r>
        <w:t>Zbog povećanja ekonomske cijene i broja korisnika povećano u odnosu na isto izvještajno razdoblje prethodne godine.</w:t>
      </w:r>
    </w:p>
    <w:p w14:paraId="5D5CBAE6" w14:textId="77777777" w:rsidR="001710B6" w:rsidRDefault="001710B6"/>
    <w:p w14:paraId="497AE019" w14:textId="77777777" w:rsidR="001710B6" w:rsidRDefault="00000000">
      <w:pPr>
        <w:keepNext/>
        <w:spacing w:line="240" w:lineRule="auto"/>
        <w:jc w:val="center"/>
      </w:pPr>
      <w:r>
        <w:rPr>
          <w:sz w:val="28"/>
        </w:rPr>
        <w:t>Bilješka 93.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45FF5E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F3F10F"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7374FC"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5BCBA6"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A092EC"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3125A0"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7D4651" w14:textId="77777777" w:rsidR="001710B6" w:rsidRDefault="00000000">
            <w:pPr>
              <w:keepNext/>
              <w:keepLines/>
              <w:spacing w:after="0" w:line="240" w:lineRule="auto"/>
              <w:jc w:val="center"/>
            </w:pPr>
            <w:r>
              <w:rPr>
                <w:b/>
                <w:sz w:val="18"/>
              </w:rPr>
              <w:t>Indeks (%)</w:t>
            </w:r>
          </w:p>
        </w:tc>
      </w:tr>
      <w:tr w:rsidR="001710B6" w14:paraId="5BD7EAE3" w14:textId="77777777">
        <w:tblPrEx>
          <w:tblCellMar>
            <w:top w:w="0" w:type="dxa"/>
            <w:bottom w:w="0" w:type="dxa"/>
          </w:tblCellMar>
        </w:tblPrEx>
        <w:trPr>
          <w:cantSplit/>
          <w:trHeight w:val="560"/>
        </w:trPr>
        <w:tc>
          <w:tcPr>
            <w:tcW w:w="700" w:type="dxa"/>
            <w:tcMar>
              <w:top w:w="0" w:type="dxa"/>
              <w:bottom w:w="0" w:type="dxa"/>
            </w:tcMar>
            <w:vAlign w:val="center"/>
          </w:tcPr>
          <w:p w14:paraId="70C8F822" w14:textId="77777777" w:rsidR="001710B6" w:rsidRDefault="00000000">
            <w:pPr>
              <w:keepNext/>
              <w:keepLines/>
              <w:spacing w:after="0" w:line="240" w:lineRule="auto"/>
            </w:pPr>
            <w:r>
              <w:rPr>
                <w:sz w:val="18"/>
              </w:rPr>
              <w:t>65267</w:t>
            </w:r>
          </w:p>
        </w:tc>
        <w:tc>
          <w:tcPr>
            <w:tcW w:w="3180" w:type="dxa"/>
            <w:tcMar>
              <w:top w:w="0" w:type="dxa"/>
              <w:bottom w:w="0" w:type="dxa"/>
            </w:tcMar>
            <w:vAlign w:val="center"/>
          </w:tcPr>
          <w:p w14:paraId="68E42C81" w14:textId="77777777" w:rsidR="001710B6" w:rsidRDefault="00000000">
            <w:pPr>
              <w:keepNext/>
              <w:keepLines/>
              <w:spacing w:after="0" w:line="240" w:lineRule="auto"/>
            </w:pPr>
            <w:r>
              <w:rPr>
                <w:sz w:val="18"/>
              </w:rPr>
              <w:t>Prihodi s naslova osiguranja, refundacije štete i totalne štete</w:t>
            </w:r>
          </w:p>
        </w:tc>
        <w:tc>
          <w:tcPr>
            <w:tcW w:w="700" w:type="dxa"/>
            <w:tcMar>
              <w:top w:w="0" w:type="dxa"/>
              <w:bottom w:w="0" w:type="dxa"/>
            </w:tcMar>
            <w:vAlign w:val="center"/>
          </w:tcPr>
          <w:p w14:paraId="148C5052" w14:textId="77777777" w:rsidR="001710B6" w:rsidRDefault="00000000">
            <w:pPr>
              <w:keepNext/>
              <w:keepLines/>
              <w:spacing w:after="0" w:line="240" w:lineRule="auto"/>
            </w:pPr>
            <w:r>
              <w:rPr>
                <w:sz w:val="18"/>
              </w:rPr>
              <w:t>65267</w:t>
            </w:r>
          </w:p>
        </w:tc>
        <w:tc>
          <w:tcPr>
            <w:tcW w:w="1860" w:type="dxa"/>
            <w:tcMar>
              <w:top w:w="0" w:type="dxa"/>
              <w:bottom w:w="0" w:type="dxa"/>
            </w:tcMar>
            <w:vAlign w:val="center"/>
          </w:tcPr>
          <w:p w14:paraId="65F20C24" w14:textId="77777777" w:rsidR="001710B6" w:rsidRDefault="00000000">
            <w:pPr>
              <w:keepNext/>
              <w:keepLines/>
              <w:spacing w:after="0" w:line="240" w:lineRule="auto"/>
              <w:jc w:val="right"/>
            </w:pPr>
            <w:r>
              <w:rPr>
                <w:sz w:val="18"/>
              </w:rPr>
              <w:t>0,00</w:t>
            </w:r>
          </w:p>
        </w:tc>
        <w:tc>
          <w:tcPr>
            <w:tcW w:w="1860" w:type="dxa"/>
            <w:tcMar>
              <w:top w:w="0" w:type="dxa"/>
              <w:bottom w:w="0" w:type="dxa"/>
            </w:tcMar>
            <w:vAlign w:val="center"/>
          </w:tcPr>
          <w:p w14:paraId="11C89D51" w14:textId="77777777" w:rsidR="001710B6" w:rsidRDefault="00000000">
            <w:pPr>
              <w:keepNext/>
              <w:keepLines/>
              <w:spacing w:after="0" w:line="240" w:lineRule="auto"/>
              <w:jc w:val="right"/>
            </w:pPr>
            <w:r>
              <w:rPr>
                <w:sz w:val="18"/>
              </w:rPr>
              <w:t>1.297,50</w:t>
            </w:r>
          </w:p>
        </w:tc>
        <w:tc>
          <w:tcPr>
            <w:tcW w:w="700" w:type="dxa"/>
            <w:tcMar>
              <w:top w:w="0" w:type="dxa"/>
              <w:bottom w:w="0" w:type="dxa"/>
            </w:tcMar>
            <w:vAlign w:val="center"/>
          </w:tcPr>
          <w:p w14:paraId="5847F6E7" w14:textId="77777777" w:rsidR="001710B6" w:rsidRDefault="00000000">
            <w:pPr>
              <w:keepNext/>
              <w:keepLines/>
              <w:spacing w:after="0" w:line="240" w:lineRule="auto"/>
              <w:jc w:val="right"/>
            </w:pPr>
            <w:r>
              <w:rPr>
                <w:sz w:val="18"/>
              </w:rPr>
              <w:t>-</w:t>
            </w:r>
          </w:p>
        </w:tc>
      </w:tr>
    </w:tbl>
    <w:p w14:paraId="055AE0AF" w14:textId="77777777" w:rsidR="001710B6" w:rsidRDefault="001710B6">
      <w:pPr>
        <w:spacing w:after="0"/>
      </w:pPr>
    </w:p>
    <w:p w14:paraId="0A6A415D" w14:textId="77777777" w:rsidR="001710B6" w:rsidRDefault="00000000">
      <w:pPr>
        <w:spacing w:line="240" w:lineRule="auto"/>
        <w:jc w:val="both"/>
      </w:pPr>
      <w:r>
        <w:t>U ovom izvještajnom razdoblju imali smo prihode po polici osiguranja -refundacija štete  puknuće stakla.</w:t>
      </w:r>
    </w:p>
    <w:p w14:paraId="295A5192" w14:textId="77777777" w:rsidR="001710B6" w:rsidRDefault="001710B6"/>
    <w:p w14:paraId="08F81E24" w14:textId="77777777" w:rsidR="001710B6" w:rsidRDefault="00000000">
      <w:pPr>
        <w:keepNext/>
        <w:spacing w:line="240" w:lineRule="auto"/>
        <w:jc w:val="center"/>
      </w:pPr>
      <w:r>
        <w:rPr>
          <w:sz w:val="28"/>
        </w:rPr>
        <w:t>Bilješka 94.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062411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A90539"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3A33C0"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E010A3"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EB066B"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622277"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D12924" w14:textId="77777777" w:rsidR="001710B6" w:rsidRDefault="00000000">
            <w:pPr>
              <w:keepNext/>
              <w:keepLines/>
              <w:spacing w:after="0" w:line="240" w:lineRule="auto"/>
              <w:jc w:val="center"/>
            </w:pPr>
            <w:r>
              <w:rPr>
                <w:b/>
                <w:sz w:val="18"/>
              </w:rPr>
              <w:t>Indeks (%)</w:t>
            </w:r>
          </w:p>
        </w:tc>
      </w:tr>
      <w:tr w:rsidR="001710B6" w14:paraId="70BDBA15" w14:textId="77777777">
        <w:tblPrEx>
          <w:tblCellMar>
            <w:top w:w="0" w:type="dxa"/>
            <w:bottom w:w="0" w:type="dxa"/>
          </w:tblCellMar>
        </w:tblPrEx>
        <w:trPr>
          <w:cantSplit/>
          <w:trHeight w:val="560"/>
        </w:trPr>
        <w:tc>
          <w:tcPr>
            <w:tcW w:w="700" w:type="dxa"/>
            <w:tcMar>
              <w:top w:w="0" w:type="dxa"/>
              <w:bottom w:w="0" w:type="dxa"/>
            </w:tcMar>
            <w:vAlign w:val="center"/>
          </w:tcPr>
          <w:p w14:paraId="30CDFF36" w14:textId="77777777" w:rsidR="001710B6" w:rsidRDefault="00000000">
            <w:pPr>
              <w:keepNext/>
              <w:keepLines/>
              <w:spacing w:after="0" w:line="240" w:lineRule="auto"/>
            </w:pPr>
            <w:r>
              <w:rPr>
                <w:sz w:val="18"/>
              </w:rPr>
              <w:t>32121</w:t>
            </w:r>
          </w:p>
        </w:tc>
        <w:tc>
          <w:tcPr>
            <w:tcW w:w="3180" w:type="dxa"/>
            <w:tcMar>
              <w:top w:w="0" w:type="dxa"/>
              <w:bottom w:w="0" w:type="dxa"/>
            </w:tcMar>
            <w:vAlign w:val="center"/>
          </w:tcPr>
          <w:p w14:paraId="69C48FBC" w14:textId="77777777" w:rsidR="001710B6" w:rsidRDefault="00000000">
            <w:pPr>
              <w:keepNext/>
              <w:keepLines/>
              <w:spacing w:after="0" w:line="240" w:lineRule="auto"/>
            </w:pPr>
            <w:r>
              <w:rPr>
                <w:sz w:val="18"/>
              </w:rPr>
              <w:t>Naknade za prijevoz na posao i s posla</w:t>
            </w:r>
          </w:p>
        </w:tc>
        <w:tc>
          <w:tcPr>
            <w:tcW w:w="700" w:type="dxa"/>
            <w:tcMar>
              <w:top w:w="0" w:type="dxa"/>
              <w:bottom w:w="0" w:type="dxa"/>
            </w:tcMar>
            <w:vAlign w:val="center"/>
          </w:tcPr>
          <w:p w14:paraId="34CB0653" w14:textId="77777777" w:rsidR="001710B6" w:rsidRDefault="00000000">
            <w:pPr>
              <w:keepNext/>
              <w:keepLines/>
              <w:spacing w:after="0" w:line="240" w:lineRule="auto"/>
            </w:pPr>
            <w:r>
              <w:rPr>
                <w:sz w:val="18"/>
              </w:rPr>
              <w:t>32121</w:t>
            </w:r>
          </w:p>
        </w:tc>
        <w:tc>
          <w:tcPr>
            <w:tcW w:w="1860" w:type="dxa"/>
            <w:tcMar>
              <w:top w:w="0" w:type="dxa"/>
              <w:bottom w:w="0" w:type="dxa"/>
            </w:tcMar>
            <w:vAlign w:val="center"/>
          </w:tcPr>
          <w:p w14:paraId="6BBE6E9F" w14:textId="77777777" w:rsidR="001710B6" w:rsidRDefault="00000000">
            <w:pPr>
              <w:keepNext/>
              <w:keepLines/>
              <w:spacing w:after="0" w:line="240" w:lineRule="auto"/>
              <w:jc w:val="right"/>
            </w:pPr>
            <w:r>
              <w:rPr>
                <w:sz w:val="18"/>
              </w:rPr>
              <w:t>10.762,59</w:t>
            </w:r>
          </w:p>
        </w:tc>
        <w:tc>
          <w:tcPr>
            <w:tcW w:w="1860" w:type="dxa"/>
            <w:tcMar>
              <w:top w:w="0" w:type="dxa"/>
              <w:bottom w:w="0" w:type="dxa"/>
            </w:tcMar>
            <w:vAlign w:val="center"/>
          </w:tcPr>
          <w:p w14:paraId="03A6CD1D" w14:textId="77777777" w:rsidR="001710B6" w:rsidRDefault="00000000">
            <w:pPr>
              <w:keepNext/>
              <w:keepLines/>
              <w:spacing w:after="0" w:line="240" w:lineRule="auto"/>
              <w:jc w:val="right"/>
            </w:pPr>
            <w:r>
              <w:rPr>
                <w:sz w:val="18"/>
              </w:rPr>
              <w:t>12.453,32</w:t>
            </w:r>
          </w:p>
        </w:tc>
        <w:tc>
          <w:tcPr>
            <w:tcW w:w="700" w:type="dxa"/>
            <w:tcMar>
              <w:top w:w="0" w:type="dxa"/>
              <w:bottom w:w="0" w:type="dxa"/>
            </w:tcMar>
            <w:vAlign w:val="center"/>
          </w:tcPr>
          <w:p w14:paraId="3117950C" w14:textId="77777777" w:rsidR="001710B6" w:rsidRDefault="00000000">
            <w:pPr>
              <w:keepNext/>
              <w:keepLines/>
              <w:spacing w:after="0" w:line="240" w:lineRule="auto"/>
              <w:jc w:val="right"/>
            </w:pPr>
            <w:r>
              <w:rPr>
                <w:sz w:val="18"/>
              </w:rPr>
              <w:t>115,7</w:t>
            </w:r>
          </w:p>
        </w:tc>
      </w:tr>
    </w:tbl>
    <w:p w14:paraId="3998B7D5" w14:textId="77777777" w:rsidR="001710B6" w:rsidRDefault="001710B6">
      <w:pPr>
        <w:spacing w:after="0"/>
      </w:pPr>
    </w:p>
    <w:p w14:paraId="32D13820" w14:textId="77777777" w:rsidR="001710B6" w:rsidRDefault="00000000">
      <w:pPr>
        <w:spacing w:line="240" w:lineRule="auto"/>
        <w:jc w:val="both"/>
      </w:pPr>
      <w:r>
        <w:t>U odnosu na isto razdoblje prethodne godine , u ovom izvještajnom razdoblju uslijed promjena kod zaposlenih  došlo je do povećanja naknada za prijevoz s posla i na posao.</w:t>
      </w:r>
    </w:p>
    <w:p w14:paraId="1F6303FC" w14:textId="77777777" w:rsidR="001710B6" w:rsidRDefault="001710B6"/>
    <w:p w14:paraId="349CA4A7" w14:textId="77777777" w:rsidR="001710B6" w:rsidRDefault="00000000">
      <w:pPr>
        <w:keepNext/>
        <w:spacing w:line="240" w:lineRule="auto"/>
        <w:jc w:val="center"/>
      </w:pPr>
      <w:r>
        <w:rPr>
          <w:sz w:val="28"/>
        </w:rPr>
        <w:t>Bilješka 95.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10B6" w14:paraId="06BA84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6566CB" w14:textId="77777777" w:rsidR="001710B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256890" w14:textId="77777777" w:rsidR="001710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294F07" w14:textId="77777777" w:rsidR="001710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C99CE8" w14:textId="77777777" w:rsidR="001710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953031" w14:textId="77777777" w:rsidR="001710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66C5AE" w14:textId="77777777" w:rsidR="001710B6" w:rsidRDefault="00000000">
            <w:pPr>
              <w:keepNext/>
              <w:keepLines/>
              <w:spacing w:after="0" w:line="240" w:lineRule="auto"/>
              <w:jc w:val="center"/>
            </w:pPr>
            <w:r>
              <w:rPr>
                <w:b/>
                <w:sz w:val="18"/>
              </w:rPr>
              <w:t>Indeks (%)</w:t>
            </w:r>
          </w:p>
        </w:tc>
      </w:tr>
      <w:tr w:rsidR="001710B6" w14:paraId="04889153" w14:textId="77777777">
        <w:tblPrEx>
          <w:tblCellMar>
            <w:top w:w="0" w:type="dxa"/>
            <w:bottom w:w="0" w:type="dxa"/>
          </w:tblCellMar>
        </w:tblPrEx>
        <w:trPr>
          <w:cantSplit/>
          <w:trHeight w:val="560"/>
        </w:trPr>
        <w:tc>
          <w:tcPr>
            <w:tcW w:w="700" w:type="dxa"/>
            <w:tcMar>
              <w:top w:w="0" w:type="dxa"/>
              <w:bottom w:w="0" w:type="dxa"/>
            </w:tcMar>
            <w:vAlign w:val="center"/>
          </w:tcPr>
          <w:p w14:paraId="3C68800D" w14:textId="77777777" w:rsidR="001710B6" w:rsidRDefault="00000000">
            <w:pPr>
              <w:keepNext/>
              <w:keepLines/>
              <w:spacing w:after="0" w:line="240" w:lineRule="auto"/>
            </w:pPr>
            <w:r>
              <w:rPr>
                <w:sz w:val="18"/>
              </w:rPr>
              <w:t>32377</w:t>
            </w:r>
          </w:p>
        </w:tc>
        <w:tc>
          <w:tcPr>
            <w:tcW w:w="3180" w:type="dxa"/>
            <w:tcMar>
              <w:top w:w="0" w:type="dxa"/>
              <w:bottom w:w="0" w:type="dxa"/>
            </w:tcMar>
            <w:vAlign w:val="center"/>
          </w:tcPr>
          <w:p w14:paraId="10053556" w14:textId="77777777" w:rsidR="001710B6" w:rsidRDefault="00000000">
            <w:pPr>
              <w:keepNext/>
              <w:keepLines/>
              <w:spacing w:after="0" w:line="240" w:lineRule="auto"/>
            </w:pPr>
            <w:r>
              <w:rPr>
                <w:sz w:val="18"/>
              </w:rPr>
              <w:t>Usluge agencija, studentskog servisa (prijepisi, prijevodi i drugo)</w:t>
            </w:r>
          </w:p>
        </w:tc>
        <w:tc>
          <w:tcPr>
            <w:tcW w:w="700" w:type="dxa"/>
            <w:tcMar>
              <w:top w:w="0" w:type="dxa"/>
              <w:bottom w:w="0" w:type="dxa"/>
            </w:tcMar>
            <w:vAlign w:val="center"/>
          </w:tcPr>
          <w:p w14:paraId="32DBEA14" w14:textId="77777777" w:rsidR="001710B6" w:rsidRDefault="00000000">
            <w:pPr>
              <w:keepNext/>
              <w:keepLines/>
              <w:spacing w:after="0" w:line="240" w:lineRule="auto"/>
            </w:pPr>
            <w:r>
              <w:rPr>
                <w:sz w:val="18"/>
              </w:rPr>
              <w:t>32377</w:t>
            </w:r>
          </w:p>
        </w:tc>
        <w:tc>
          <w:tcPr>
            <w:tcW w:w="1860" w:type="dxa"/>
            <w:tcMar>
              <w:top w:w="0" w:type="dxa"/>
              <w:bottom w:w="0" w:type="dxa"/>
            </w:tcMar>
            <w:vAlign w:val="center"/>
          </w:tcPr>
          <w:p w14:paraId="39AFBFD5" w14:textId="77777777" w:rsidR="001710B6" w:rsidRDefault="00000000">
            <w:pPr>
              <w:keepNext/>
              <w:keepLines/>
              <w:spacing w:after="0" w:line="240" w:lineRule="auto"/>
              <w:jc w:val="right"/>
            </w:pPr>
            <w:r>
              <w:rPr>
                <w:sz w:val="18"/>
              </w:rPr>
              <w:t>666,19</w:t>
            </w:r>
          </w:p>
        </w:tc>
        <w:tc>
          <w:tcPr>
            <w:tcW w:w="1860" w:type="dxa"/>
            <w:tcMar>
              <w:top w:w="0" w:type="dxa"/>
              <w:bottom w:w="0" w:type="dxa"/>
            </w:tcMar>
            <w:vAlign w:val="center"/>
          </w:tcPr>
          <w:p w14:paraId="265F1B8F" w14:textId="77777777" w:rsidR="001710B6" w:rsidRDefault="00000000">
            <w:pPr>
              <w:keepNext/>
              <w:keepLines/>
              <w:spacing w:after="0" w:line="240" w:lineRule="auto"/>
              <w:jc w:val="right"/>
            </w:pPr>
            <w:r>
              <w:rPr>
                <w:sz w:val="18"/>
              </w:rPr>
              <w:t>0,00</w:t>
            </w:r>
          </w:p>
        </w:tc>
        <w:tc>
          <w:tcPr>
            <w:tcW w:w="700" w:type="dxa"/>
            <w:tcMar>
              <w:top w:w="0" w:type="dxa"/>
              <w:bottom w:w="0" w:type="dxa"/>
            </w:tcMar>
            <w:vAlign w:val="center"/>
          </w:tcPr>
          <w:p w14:paraId="29B0F3E0" w14:textId="77777777" w:rsidR="001710B6" w:rsidRDefault="00000000">
            <w:pPr>
              <w:keepNext/>
              <w:keepLines/>
              <w:spacing w:after="0" w:line="240" w:lineRule="auto"/>
              <w:jc w:val="right"/>
            </w:pPr>
            <w:r>
              <w:rPr>
                <w:sz w:val="18"/>
              </w:rPr>
              <w:t>0</w:t>
            </w:r>
          </w:p>
        </w:tc>
      </w:tr>
    </w:tbl>
    <w:p w14:paraId="063BD26E" w14:textId="77777777" w:rsidR="001710B6" w:rsidRDefault="001710B6">
      <w:pPr>
        <w:spacing w:after="0"/>
      </w:pPr>
    </w:p>
    <w:p w14:paraId="40047F0E" w14:textId="77777777" w:rsidR="001710B6" w:rsidRDefault="00000000">
      <w:pPr>
        <w:spacing w:line="240" w:lineRule="auto"/>
        <w:jc w:val="both"/>
      </w:pPr>
      <w:r>
        <w:t>U ovom izvještajnom razdoblju nismo imali usluga studentskog servisa.</w:t>
      </w:r>
    </w:p>
    <w:p w14:paraId="078B25AA" w14:textId="77777777" w:rsidR="001710B6" w:rsidRDefault="001710B6"/>
    <w:sectPr w:rsidR="001710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B6"/>
    <w:rsid w:val="001710B6"/>
    <w:rsid w:val="00992840"/>
    <w:rsid w:val="00B839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4A10"/>
  <w15:docId w15:val="{591A14C7-4B41-4422-9F96-4FEFDB11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6641</Words>
  <Characters>37860</Characters>
  <Application>Microsoft Office Word</Application>
  <DocSecurity>0</DocSecurity>
  <Lines>315</Lines>
  <Paragraphs>88</Paragraphs>
  <ScaleCrop>false</ScaleCrop>
  <Company/>
  <LinksUpToDate>false</LinksUpToDate>
  <CharactersWithSpaces>44413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2</cp:revision>
  <dcterms:created xsi:type="dcterms:W3CDTF">2025-10-06T09:19:00Z</dcterms:created>
  <dcterms:modified xsi:type="dcterms:W3CDTF">2025-10-06T09:19:00Z</dcterms:modified>
</cp:coreProperties>
</file>